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C79CC" w14:textId="77777777" w:rsidR="007A718E" w:rsidRPr="00EE7077" w:rsidRDefault="007A718E" w:rsidP="007A718E">
      <w:pPr>
        <w:pStyle w:val="a3"/>
        <w:tabs>
          <w:tab w:val="left" w:pos="709"/>
        </w:tabs>
        <w:jc w:val="center"/>
        <w:rPr>
          <w:b/>
          <w:caps/>
          <w:szCs w:val="24"/>
          <w:u w:val="single"/>
        </w:rPr>
      </w:pPr>
      <w:r w:rsidRPr="00EE7077">
        <w:rPr>
          <w:b/>
          <w:caps/>
          <w:szCs w:val="24"/>
          <w:u w:val="single"/>
        </w:rPr>
        <w:t>адвокатская палата московской области</w:t>
      </w:r>
    </w:p>
    <w:p w14:paraId="14D9757B" w14:textId="77777777" w:rsidR="007A718E" w:rsidRPr="00EE7077" w:rsidRDefault="007A718E" w:rsidP="007A718E">
      <w:pPr>
        <w:pStyle w:val="a3"/>
        <w:tabs>
          <w:tab w:val="left" w:pos="709"/>
        </w:tabs>
        <w:jc w:val="center"/>
        <w:rPr>
          <w:b/>
          <w:caps/>
          <w:szCs w:val="24"/>
          <w:u w:val="single"/>
        </w:rPr>
      </w:pPr>
    </w:p>
    <w:p w14:paraId="757CB896" w14:textId="77777777" w:rsidR="007A718E" w:rsidRPr="00EE7077" w:rsidRDefault="001F77A5" w:rsidP="007A718E">
      <w:pPr>
        <w:pStyle w:val="1"/>
        <w:rPr>
          <w:sz w:val="24"/>
          <w:szCs w:val="24"/>
        </w:rPr>
      </w:pPr>
      <w:r w:rsidRPr="00EE7077">
        <w:rPr>
          <w:caps/>
          <w:sz w:val="24"/>
          <w:szCs w:val="24"/>
        </w:rPr>
        <w:t xml:space="preserve">Решение </w:t>
      </w:r>
      <w:r w:rsidR="007A718E" w:rsidRPr="00EE7077">
        <w:rPr>
          <w:sz w:val="24"/>
          <w:szCs w:val="24"/>
        </w:rPr>
        <w:t xml:space="preserve">СОВЕТА </w:t>
      </w:r>
    </w:p>
    <w:p w14:paraId="4CC24894" w14:textId="77777777" w:rsidR="007A718E" w:rsidRPr="00EE7077" w:rsidRDefault="000F388D" w:rsidP="007A718E">
      <w:pPr>
        <w:jc w:val="center"/>
        <w:rPr>
          <w:b/>
          <w:sz w:val="24"/>
          <w:szCs w:val="24"/>
        </w:rPr>
      </w:pPr>
      <w:r w:rsidRPr="00EE7077">
        <w:rPr>
          <w:b/>
          <w:caps/>
          <w:sz w:val="24"/>
          <w:szCs w:val="24"/>
        </w:rPr>
        <w:t>№</w:t>
      </w:r>
      <w:r w:rsidR="00FF4BA6" w:rsidRPr="00FF4BA6">
        <w:rPr>
          <w:b/>
          <w:caps/>
          <w:sz w:val="24"/>
          <w:szCs w:val="24"/>
        </w:rPr>
        <w:t>10</w:t>
      </w:r>
      <w:r w:rsidR="00CC252E" w:rsidRPr="004B4E43">
        <w:rPr>
          <w:b/>
          <w:caps/>
          <w:sz w:val="24"/>
          <w:szCs w:val="24"/>
        </w:rPr>
        <w:t xml:space="preserve">/12-1 </w:t>
      </w:r>
      <w:r w:rsidR="00DD1094" w:rsidRPr="00EE7077">
        <w:rPr>
          <w:b/>
          <w:sz w:val="24"/>
          <w:szCs w:val="24"/>
        </w:rPr>
        <w:t xml:space="preserve">от </w:t>
      </w:r>
      <w:r w:rsidR="00FF4BA6" w:rsidRPr="00FF4BA6">
        <w:rPr>
          <w:b/>
          <w:sz w:val="24"/>
          <w:szCs w:val="24"/>
        </w:rPr>
        <w:t xml:space="preserve">19 </w:t>
      </w:r>
      <w:r w:rsidR="00FF4BA6">
        <w:rPr>
          <w:b/>
          <w:sz w:val="24"/>
          <w:szCs w:val="24"/>
        </w:rPr>
        <w:t>июня</w:t>
      </w:r>
      <w:r w:rsidR="00DD1094" w:rsidRPr="00EE7077">
        <w:rPr>
          <w:b/>
          <w:sz w:val="24"/>
          <w:szCs w:val="24"/>
        </w:rPr>
        <w:t xml:space="preserve"> 201</w:t>
      </w:r>
      <w:r w:rsidR="006E1297">
        <w:rPr>
          <w:b/>
          <w:sz w:val="24"/>
          <w:szCs w:val="24"/>
        </w:rPr>
        <w:t>9</w:t>
      </w:r>
      <w:r w:rsidR="00DD1094" w:rsidRPr="00EE7077">
        <w:rPr>
          <w:b/>
          <w:sz w:val="24"/>
          <w:szCs w:val="24"/>
        </w:rPr>
        <w:t xml:space="preserve"> г.</w:t>
      </w:r>
    </w:p>
    <w:p w14:paraId="546739CB" w14:textId="77777777" w:rsidR="00127CC6" w:rsidRPr="00EE7077" w:rsidRDefault="00127CC6" w:rsidP="007A718E">
      <w:pPr>
        <w:jc w:val="both"/>
        <w:rPr>
          <w:sz w:val="24"/>
          <w:szCs w:val="24"/>
        </w:rPr>
      </w:pPr>
    </w:p>
    <w:p w14:paraId="17210D65" w14:textId="77777777" w:rsidR="00127CC6" w:rsidRPr="00EE7077" w:rsidRDefault="00127CC6" w:rsidP="00127CC6">
      <w:pPr>
        <w:jc w:val="center"/>
        <w:rPr>
          <w:b/>
          <w:sz w:val="24"/>
          <w:szCs w:val="24"/>
        </w:rPr>
      </w:pPr>
      <w:r w:rsidRPr="00EE7077">
        <w:rPr>
          <w:b/>
          <w:sz w:val="24"/>
          <w:szCs w:val="24"/>
        </w:rPr>
        <w:t xml:space="preserve">О </w:t>
      </w:r>
      <w:r w:rsidR="0079643E" w:rsidRPr="00EE7077">
        <w:rPr>
          <w:b/>
          <w:sz w:val="24"/>
          <w:szCs w:val="24"/>
        </w:rPr>
        <w:t>дисциплинарном</w:t>
      </w:r>
      <w:r w:rsidR="00DE5391" w:rsidRPr="00EE7077">
        <w:rPr>
          <w:b/>
          <w:sz w:val="24"/>
          <w:szCs w:val="24"/>
        </w:rPr>
        <w:t xml:space="preserve"> производстве в отношении адвоката</w:t>
      </w:r>
    </w:p>
    <w:p w14:paraId="6A0B9DB3" w14:textId="79002206" w:rsidR="00C23EAC" w:rsidRPr="00EE7077" w:rsidRDefault="00DD255C" w:rsidP="00C23EAC">
      <w:pPr>
        <w:jc w:val="center"/>
        <w:rPr>
          <w:b/>
          <w:sz w:val="24"/>
          <w:szCs w:val="24"/>
        </w:rPr>
      </w:pPr>
      <w:r>
        <w:rPr>
          <w:b/>
          <w:sz w:val="24"/>
          <w:szCs w:val="24"/>
        </w:rPr>
        <w:t>Б.Д.А.</w:t>
      </w:r>
    </w:p>
    <w:p w14:paraId="5AADDD34" w14:textId="77777777" w:rsidR="00DD1094" w:rsidRPr="00EE7077" w:rsidRDefault="00DD1094" w:rsidP="00C23EAC">
      <w:pPr>
        <w:jc w:val="center"/>
        <w:rPr>
          <w:b/>
          <w:sz w:val="24"/>
          <w:szCs w:val="24"/>
        </w:rPr>
      </w:pPr>
    </w:p>
    <w:p w14:paraId="5B0BF36C" w14:textId="77777777" w:rsidR="009B0732" w:rsidRPr="00EE7077" w:rsidRDefault="009B0732" w:rsidP="009B0732">
      <w:pPr>
        <w:ind w:firstLine="708"/>
        <w:jc w:val="both"/>
        <w:rPr>
          <w:sz w:val="24"/>
          <w:szCs w:val="24"/>
        </w:rPr>
      </w:pPr>
      <w:r w:rsidRPr="00EE7077">
        <w:rPr>
          <w:sz w:val="24"/>
          <w:szCs w:val="24"/>
        </w:rPr>
        <w:t xml:space="preserve">На заседании Совета Адвокатской палаты Московской области (далее – «Совет») присутствуют члены Совета: </w:t>
      </w:r>
      <w:r w:rsidR="006E1297">
        <w:rPr>
          <w:sz w:val="24"/>
          <w:szCs w:val="24"/>
        </w:rPr>
        <w:t xml:space="preserve">Архангельский М.В., </w:t>
      </w:r>
      <w:r w:rsidR="00CC252E">
        <w:rPr>
          <w:sz w:val="24"/>
          <w:szCs w:val="24"/>
        </w:rPr>
        <w:t xml:space="preserve">Галоганов А.П., </w:t>
      </w:r>
      <w:r w:rsidR="006E1297">
        <w:rPr>
          <w:sz w:val="24"/>
          <w:szCs w:val="24"/>
        </w:rPr>
        <w:t xml:space="preserve">Гонопольский Р.М., </w:t>
      </w:r>
      <w:r w:rsidRPr="00EE7077">
        <w:rPr>
          <w:sz w:val="24"/>
          <w:szCs w:val="24"/>
        </w:rPr>
        <w:t>Грицук И.П.,</w:t>
      </w:r>
      <w:r w:rsidR="006E1297">
        <w:rPr>
          <w:sz w:val="24"/>
          <w:szCs w:val="24"/>
        </w:rPr>
        <w:t xml:space="preserve">Куркин В.Е., </w:t>
      </w:r>
      <w:r w:rsidRPr="00EE7077">
        <w:rPr>
          <w:sz w:val="24"/>
          <w:szCs w:val="24"/>
        </w:rPr>
        <w:t xml:space="preserve">Лукин А.В., </w:t>
      </w:r>
      <w:r w:rsidR="003B52FA">
        <w:rPr>
          <w:sz w:val="24"/>
          <w:szCs w:val="24"/>
        </w:rPr>
        <w:t xml:space="preserve">Павлухин А.А., </w:t>
      </w:r>
      <w:r w:rsidR="006E1297">
        <w:rPr>
          <w:sz w:val="24"/>
          <w:szCs w:val="24"/>
        </w:rPr>
        <w:t>Пайгачкин Ю.В.</w:t>
      </w:r>
      <w:r w:rsidRPr="00EE7077">
        <w:rPr>
          <w:sz w:val="24"/>
          <w:szCs w:val="24"/>
        </w:rPr>
        <w:t>,</w:t>
      </w:r>
      <w:r w:rsidR="00FF4BA6">
        <w:rPr>
          <w:sz w:val="24"/>
          <w:szCs w:val="24"/>
        </w:rPr>
        <w:t xml:space="preserve"> Пепеляев С.Г.,</w:t>
      </w:r>
      <w:r w:rsidR="006E1297">
        <w:rPr>
          <w:sz w:val="24"/>
          <w:szCs w:val="24"/>
        </w:rPr>
        <w:t xml:space="preserve"> Свиридов О.В., </w:t>
      </w:r>
      <w:r w:rsidRPr="00EE7077">
        <w:rPr>
          <w:sz w:val="24"/>
          <w:szCs w:val="24"/>
        </w:rPr>
        <w:t>Толчеев М.Н., Царьков П.В., Цветкова А.И., Юрлов П.П.</w:t>
      </w:r>
    </w:p>
    <w:p w14:paraId="748666C6" w14:textId="77777777" w:rsidR="00D94BB4" w:rsidRPr="00EE7077" w:rsidRDefault="009B0732" w:rsidP="009B0732">
      <w:pPr>
        <w:ind w:firstLine="680"/>
        <w:jc w:val="both"/>
        <w:rPr>
          <w:sz w:val="24"/>
          <w:szCs w:val="24"/>
        </w:rPr>
      </w:pPr>
      <w:r w:rsidRPr="00EE7077">
        <w:rPr>
          <w:sz w:val="24"/>
          <w:szCs w:val="24"/>
        </w:rPr>
        <w:t>Кворум имеется, заседание считается правомочным.</w:t>
      </w:r>
    </w:p>
    <w:p w14:paraId="6321B363" w14:textId="420AB194" w:rsidR="009B0732" w:rsidRDefault="00D94BB4" w:rsidP="00EE7077">
      <w:pPr>
        <w:ind w:firstLine="708"/>
        <w:jc w:val="both"/>
        <w:rPr>
          <w:sz w:val="24"/>
          <w:szCs w:val="24"/>
        </w:rPr>
      </w:pPr>
      <w:r w:rsidRPr="00EE7077">
        <w:rPr>
          <w:sz w:val="24"/>
          <w:szCs w:val="24"/>
        </w:rPr>
        <w:t>Совет,</w:t>
      </w:r>
      <w:r w:rsidR="007D2D00">
        <w:rPr>
          <w:sz w:val="24"/>
          <w:szCs w:val="24"/>
        </w:rPr>
        <w:t xml:space="preserve"> </w:t>
      </w:r>
      <w:r w:rsidR="00FF4BA6">
        <w:rPr>
          <w:sz w:val="24"/>
          <w:szCs w:val="24"/>
        </w:rPr>
        <w:t>при участии адвоката Б</w:t>
      </w:r>
      <w:r w:rsidR="00DD255C">
        <w:rPr>
          <w:sz w:val="24"/>
          <w:szCs w:val="24"/>
        </w:rPr>
        <w:t>.</w:t>
      </w:r>
      <w:r w:rsidR="00FF4BA6">
        <w:rPr>
          <w:sz w:val="24"/>
          <w:szCs w:val="24"/>
        </w:rPr>
        <w:t>Д.А. и заявителя П</w:t>
      </w:r>
      <w:r w:rsidR="00DD255C">
        <w:rPr>
          <w:sz w:val="24"/>
          <w:szCs w:val="24"/>
        </w:rPr>
        <w:t>.</w:t>
      </w:r>
      <w:r w:rsidR="00FF4BA6">
        <w:rPr>
          <w:sz w:val="24"/>
          <w:szCs w:val="24"/>
        </w:rPr>
        <w:t xml:space="preserve">А.С., </w:t>
      </w:r>
      <w:r w:rsidRPr="00EE7077">
        <w:rPr>
          <w:sz w:val="24"/>
          <w:szCs w:val="24"/>
        </w:rPr>
        <w:t xml:space="preserve">рассмотрев в закрытом заседании дисциплинарное производство в отношении адвоката </w:t>
      </w:r>
      <w:r w:rsidR="00FF4BA6">
        <w:rPr>
          <w:sz w:val="24"/>
          <w:szCs w:val="24"/>
        </w:rPr>
        <w:t>Б</w:t>
      </w:r>
      <w:r w:rsidR="00DD255C">
        <w:rPr>
          <w:sz w:val="24"/>
          <w:szCs w:val="24"/>
        </w:rPr>
        <w:t>.</w:t>
      </w:r>
      <w:r w:rsidR="00FF4BA6">
        <w:rPr>
          <w:sz w:val="24"/>
          <w:szCs w:val="24"/>
        </w:rPr>
        <w:t>Д.А</w:t>
      </w:r>
      <w:r w:rsidRPr="00EE7077">
        <w:rPr>
          <w:sz w:val="24"/>
          <w:szCs w:val="24"/>
        </w:rPr>
        <w:t>.,</w:t>
      </w:r>
    </w:p>
    <w:p w14:paraId="1EEBC7BD" w14:textId="77777777" w:rsidR="00154371" w:rsidRPr="00EE7077" w:rsidRDefault="00154371" w:rsidP="00EE7077">
      <w:pPr>
        <w:ind w:firstLine="708"/>
        <w:jc w:val="both"/>
        <w:rPr>
          <w:sz w:val="24"/>
          <w:szCs w:val="24"/>
        </w:rPr>
      </w:pPr>
    </w:p>
    <w:p w14:paraId="565A7147" w14:textId="77777777" w:rsidR="002A0ED7" w:rsidRDefault="00E35C27" w:rsidP="00EE7077">
      <w:pPr>
        <w:jc w:val="center"/>
        <w:rPr>
          <w:b/>
          <w:sz w:val="24"/>
          <w:szCs w:val="24"/>
        </w:rPr>
      </w:pPr>
      <w:r w:rsidRPr="00EE7077">
        <w:rPr>
          <w:b/>
          <w:sz w:val="24"/>
          <w:szCs w:val="24"/>
        </w:rPr>
        <w:t>УСТАНОВИЛ:</w:t>
      </w:r>
    </w:p>
    <w:p w14:paraId="66B8A5E7" w14:textId="77777777" w:rsidR="003B52FA" w:rsidRPr="006E1297" w:rsidRDefault="003B52FA" w:rsidP="00EE7077">
      <w:pPr>
        <w:jc w:val="center"/>
        <w:rPr>
          <w:b/>
          <w:sz w:val="24"/>
          <w:szCs w:val="24"/>
        </w:rPr>
      </w:pPr>
    </w:p>
    <w:p w14:paraId="54C18B73" w14:textId="67A27EBD" w:rsidR="007614C0" w:rsidRDefault="00CD7E8D" w:rsidP="003B52FA">
      <w:pPr>
        <w:ind w:firstLine="708"/>
        <w:jc w:val="both"/>
        <w:rPr>
          <w:sz w:val="24"/>
        </w:rPr>
      </w:pPr>
      <w:r w:rsidRPr="0004181A">
        <w:rPr>
          <w:sz w:val="24"/>
          <w:szCs w:val="24"/>
        </w:rPr>
        <w:t xml:space="preserve">В Адвокатскую палату Московской области </w:t>
      </w:r>
      <w:r>
        <w:rPr>
          <w:sz w:val="24"/>
          <w:szCs w:val="24"/>
        </w:rPr>
        <w:t>18.03.2019</w:t>
      </w:r>
      <w:r w:rsidRPr="0004181A">
        <w:rPr>
          <w:sz w:val="24"/>
          <w:szCs w:val="24"/>
        </w:rPr>
        <w:t xml:space="preserve"> г. посту</w:t>
      </w:r>
      <w:r>
        <w:rPr>
          <w:sz w:val="24"/>
          <w:szCs w:val="24"/>
        </w:rPr>
        <w:t xml:space="preserve">пила жалоба доверителя </w:t>
      </w:r>
      <w:r w:rsidR="00DD255C">
        <w:rPr>
          <w:sz w:val="24"/>
          <w:szCs w:val="24"/>
        </w:rPr>
        <w:t>П.А.С.</w:t>
      </w:r>
      <w:r w:rsidRPr="0004181A">
        <w:rPr>
          <w:sz w:val="24"/>
          <w:szCs w:val="24"/>
        </w:rPr>
        <w:t xml:space="preserve"> в отношении адвоката </w:t>
      </w:r>
      <w:r w:rsidR="00DD255C">
        <w:rPr>
          <w:sz w:val="24"/>
          <w:szCs w:val="24"/>
        </w:rPr>
        <w:t>Б.Д.А.</w:t>
      </w:r>
      <w:r w:rsidRPr="0004181A">
        <w:rPr>
          <w:sz w:val="24"/>
          <w:szCs w:val="24"/>
          <w:shd w:val="clear" w:color="auto" w:fill="FFFFFF"/>
        </w:rPr>
        <w:t xml:space="preserve">, </w:t>
      </w:r>
      <w:r w:rsidRPr="0004181A">
        <w:rPr>
          <w:sz w:val="24"/>
          <w:szCs w:val="24"/>
        </w:rPr>
        <w:t>имеющего регистрационный номер</w:t>
      </w:r>
      <w:proofErr w:type="gramStart"/>
      <w:r w:rsidRPr="0004181A">
        <w:rPr>
          <w:sz w:val="24"/>
          <w:szCs w:val="24"/>
        </w:rPr>
        <w:t xml:space="preserve"> </w:t>
      </w:r>
      <w:r w:rsidR="00DD255C">
        <w:rPr>
          <w:sz w:val="24"/>
          <w:szCs w:val="24"/>
        </w:rPr>
        <w:t>….</w:t>
      </w:r>
      <w:proofErr w:type="gramEnd"/>
      <w:r w:rsidR="00DD255C">
        <w:rPr>
          <w:sz w:val="24"/>
          <w:szCs w:val="24"/>
        </w:rPr>
        <w:t>.</w:t>
      </w:r>
      <w:r w:rsidRPr="0004181A">
        <w:rPr>
          <w:sz w:val="24"/>
          <w:szCs w:val="24"/>
        </w:rPr>
        <w:t xml:space="preserve"> в реестре адвокатов Московской области, </w:t>
      </w:r>
      <w:r w:rsidR="004B6AD6">
        <w:rPr>
          <w:sz w:val="24"/>
          <w:szCs w:val="24"/>
        </w:rPr>
        <w:t xml:space="preserve">избранная форма </w:t>
      </w:r>
      <w:r w:rsidRPr="0004181A">
        <w:rPr>
          <w:sz w:val="24"/>
          <w:szCs w:val="24"/>
        </w:rPr>
        <w:t>адвокатско</w:t>
      </w:r>
      <w:r w:rsidR="004B6AD6">
        <w:rPr>
          <w:sz w:val="24"/>
          <w:szCs w:val="24"/>
        </w:rPr>
        <w:t>го</w:t>
      </w:r>
      <w:r w:rsidRPr="0004181A">
        <w:rPr>
          <w:sz w:val="24"/>
          <w:szCs w:val="24"/>
        </w:rPr>
        <w:t xml:space="preserve"> образовани</w:t>
      </w:r>
      <w:r w:rsidR="004B6AD6">
        <w:rPr>
          <w:sz w:val="24"/>
          <w:szCs w:val="24"/>
        </w:rPr>
        <w:t>я</w:t>
      </w:r>
      <w:r>
        <w:rPr>
          <w:sz w:val="24"/>
          <w:szCs w:val="24"/>
        </w:rPr>
        <w:t xml:space="preserve"> - </w:t>
      </w:r>
      <w:r w:rsidR="00DD255C">
        <w:rPr>
          <w:sz w:val="24"/>
          <w:szCs w:val="24"/>
        </w:rPr>
        <w:t>…..</w:t>
      </w:r>
    </w:p>
    <w:p w14:paraId="200F9046" w14:textId="77777777" w:rsidR="00324062" w:rsidRPr="00324062" w:rsidRDefault="00324062" w:rsidP="003B52FA">
      <w:pPr>
        <w:ind w:firstLine="708"/>
        <w:jc w:val="both"/>
        <w:rPr>
          <w:sz w:val="24"/>
          <w:szCs w:val="24"/>
        </w:rPr>
      </w:pPr>
      <w:r w:rsidRPr="00324062">
        <w:rPr>
          <w:sz w:val="24"/>
          <w:szCs w:val="24"/>
        </w:rPr>
        <w:t>По утверждению заявителя, адвокат ненадлежащим образом исполнял свои профессиональные обязанности, а именно: не выполнил условия соглашения, не вернул заявителю неотработанное вознаграждение и переданные доверителем документы</w:t>
      </w:r>
      <w:r>
        <w:rPr>
          <w:sz w:val="24"/>
          <w:szCs w:val="24"/>
        </w:rPr>
        <w:t>.</w:t>
      </w:r>
    </w:p>
    <w:p w14:paraId="101E8A93" w14:textId="77777777" w:rsidR="00324062" w:rsidRDefault="00324062" w:rsidP="00324062">
      <w:pPr>
        <w:ind w:firstLine="708"/>
        <w:jc w:val="both"/>
        <w:rPr>
          <w:sz w:val="24"/>
          <w:szCs w:val="24"/>
        </w:rPr>
      </w:pPr>
      <w:r>
        <w:rPr>
          <w:sz w:val="24"/>
          <w:szCs w:val="24"/>
        </w:rPr>
        <w:t>21.03.2019</w:t>
      </w:r>
      <w:r w:rsidRPr="0004181A">
        <w:rPr>
          <w:sz w:val="24"/>
          <w:szCs w:val="24"/>
        </w:rPr>
        <w:t xml:space="preserve"> г. распоряжением Президента</w:t>
      </w:r>
      <w:r w:rsidRPr="00373ABE">
        <w:rPr>
          <w:sz w:val="24"/>
          <w:szCs w:val="24"/>
        </w:rPr>
        <w:t xml:space="preserve"> Адвокатской палаты Московской области в отношении адвоката возбуждено дисциплинарное производство.</w:t>
      </w:r>
    </w:p>
    <w:p w14:paraId="7EB6E544" w14:textId="77777777" w:rsidR="00324062" w:rsidRPr="00373ABE" w:rsidRDefault="00324062" w:rsidP="00324062">
      <w:pPr>
        <w:ind w:firstLine="708"/>
        <w:jc w:val="both"/>
        <w:rPr>
          <w:sz w:val="24"/>
          <w:szCs w:val="24"/>
        </w:rPr>
      </w:pPr>
      <w:r>
        <w:rPr>
          <w:sz w:val="24"/>
          <w:szCs w:val="24"/>
        </w:rPr>
        <w:t>16.04.2019 г. адвокату был направлен запрос №1310 с просьбой о даче объяснений в рамках возбужденного дисциплинарного производства.</w:t>
      </w:r>
    </w:p>
    <w:p w14:paraId="498666ED" w14:textId="39D6DCFE" w:rsidR="00324062" w:rsidRPr="00EE7077" w:rsidRDefault="00324062" w:rsidP="00324062">
      <w:pPr>
        <w:ind w:firstLine="720"/>
        <w:jc w:val="both"/>
        <w:rPr>
          <w:sz w:val="24"/>
          <w:szCs w:val="24"/>
        </w:rPr>
      </w:pPr>
      <w:r w:rsidRPr="0004181A">
        <w:rPr>
          <w:rFonts w:eastAsia="Calibri"/>
          <w:sz w:val="24"/>
          <w:szCs w:val="24"/>
          <w:lang w:eastAsia="en-US"/>
        </w:rPr>
        <w:t xml:space="preserve">Квалификационная комиссия </w:t>
      </w:r>
      <w:r>
        <w:rPr>
          <w:rFonts w:eastAsia="Calibri"/>
          <w:sz w:val="24"/>
          <w:szCs w:val="24"/>
          <w:lang w:eastAsia="en-US"/>
        </w:rPr>
        <w:t>23.04.2019</w:t>
      </w:r>
      <w:r w:rsidRPr="0004181A">
        <w:rPr>
          <w:rFonts w:eastAsia="Calibri"/>
          <w:sz w:val="24"/>
          <w:szCs w:val="24"/>
          <w:lang w:eastAsia="en-US"/>
        </w:rPr>
        <w:t xml:space="preserve"> г. </w:t>
      </w:r>
      <w:r w:rsidRPr="00591BDA">
        <w:rPr>
          <w:sz w:val="24"/>
          <w:szCs w:val="24"/>
        </w:rPr>
        <w:t xml:space="preserve">дала заключение </w:t>
      </w:r>
      <w:r w:rsidRPr="00D26EAD">
        <w:rPr>
          <w:sz w:val="24"/>
          <w:szCs w:val="24"/>
        </w:rPr>
        <w:t xml:space="preserve">о наличии в действиях (бездействии) адвоката </w:t>
      </w:r>
      <w:r w:rsidR="00DD255C">
        <w:rPr>
          <w:sz w:val="24"/>
          <w:szCs w:val="24"/>
        </w:rPr>
        <w:t>Б.Д.А.</w:t>
      </w:r>
      <w:r w:rsidRPr="00D26EAD">
        <w:rPr>
          <w:sz w:val="24"/>
          <w:szCs w:val="24"/>
        </w:rPr>
        <w:t xml:space="preserve"> нарушений норм законодательства об адвокатской деятельности и адвокатуре и Кодекса профессиональной этики адвоката, а именно нарушений п. 1 п. 1 ст. 7 ФЗ «Об адвокатской деятельности и адвокатуре в РФ», </w:t>
      </w:r>
      <w:r w:rsidRPr="00D26EAD">
        <w:rPr>
          <w:sz w:val="24"/>
        </w:rPr>
        <w:t xml:space="preserve">п. 1 ст. 8 </w:t>
      </w:r>
      <w:r w:rsidRPr="00D26EAD">
        <w:rPr>
          <w:sz w:val="24"/>
          <w:szCs w:val="24"/>
        </w:rPr>
        <w:t>Кодекса профессиональной этики адвоката, а также ненадлежащем исполнении адвокатом своих профессиональных обязанностей перед доверителем П</w:t>
      </w:r>
      <w:r w:rsidR="00DD255C">
        <w:rPr>
          <w:sz w:val="24"/>
          <w:szCs w:val="24"/>
        </w:rPr>
        <w:t>.</w:t>
      </w:r>
      <w:r w:rsidRPr="00D26EAD">
        <w:rPr>
          <w:sz w:val="24"/>
          <w:szCs w:val="24"/>
        </w:rPr>
        <w:t>А.С., выразивш</w:t>
      </w:r>
      <w:r>
        <w:rPr>
          <w:sz w:val="24"/>
          <w:szCs w:val="24"/>
        </w:rPr>
        <w:t>их</w:t>
      </w:r>
      <w:r w:rsidRPr="00D26EAD">
        <w:rPr>
          <w:sz w:val="24"/>
          <w:szCs w:val="24"/>
        </w:rPr>
        <w:t>ся в том, что адвокат не выполнил принятое поручение</w:t>
      </w:r>
      <w:r>
        <w:rPr>
          <w:sz w:val="24"/>
          <w:szCs w:val="24"/>
        </w:rPr>
        <w:t>,</w:t>
      </w:r>
      <w:r w:rsidRPr="00D26EAD">
        <w:rPr>
          <w:sz w:val="24"/>
          <w:szCs w:val="24"/>
        </w:rPr>
        <w:t xml:space="preserve"> согласно условиям соглашений от 10.06.2018 г. и от 14.08.2018 г., не вернул заявителю неотработанное вознаграждение и переданные доверителем документы</w:t>
      </w:r>
      <w:r>
        <w:rPr>
          <w:sz w:val="24"/>
          <w:szCs w:val="24"/>
        </w:rPr>
        <w:t>.</w:t>
      </w:r>
    </w:p>
    <w:p w14:paraId="44276A70" w14:textId="77777777" w:rsidR="00CD7E8D" w:rsidRDefault="004B0D91" w:rsidP="00CD7E8D">
      <w:pPr>
        <w:ind w:firstLine="708"/>
        <w:jc w:val="both"/>
        <w:rPr>
          <w:sz w:val="24"/>
          <w:szCs w:val="24"/>
        </w:rPr>
      </w:pPr>
      <w:bookmarkStart w:id="0" w:name="_Hlk520730937"/>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CD7E8D" w:rsidRPr="00522B68">
        <w:rPr>
          <w:sz w:val="24"/>
          <w:szCs w:val="24"/>
        </w:rPr>
        <w:t xml:space="preserve">. </w:t>
      </w:r>
      <w:bookmarkEnd w:id="0"/>
    </w:p>
    <w:p w14:paraId="372B2A72" w14:textId="394E2980" w:rsidR="004B0D91" w:rsidRDefault="004B0D91" w:rsidP="00CD7E8D">
      <w:pPr>
        <w:ind w:firstLine="708"/>
        <w:jc w:val="both"/>
        <w:rPr>
          <w:rFonts w:eastAsia="Calibri"/>
          <w:sz w:val="24"/>
          <w:szCs w:val="24"/>
          <w:lang w:eastAsia="en-US"/>
        </w:rPr>
      </w:pPr>
      <w:r>
        <w:rPr>
          <w:sz w:val="24"/>
          <w:szCs w:val="24"/>
        </w:rPr>
        <w:t>Решением Совета №9/25-2 от 22 мая 2019 г. дисциплинарное производство в отношении адвоката Б</w:t>
      </w:r>
      <w:r w:rsidR="00DD255C">
        <w:rPr>
          <w:sz w:val="24"/>
          <w:szCs w:val="24"/>
        </w:rPr>
        <w:t>.</w:t>
      </w:r>
      <w:r>
        <w:rPr>
          <w:sz w:val="24"/>
          <w:szCs w:val="24"/>
        </w:rPr>
        <w:t xml:space="preserve">Д.А. было отложено </w:t>
      </w:r>
      <w:r>
        <w:rPr>
          <w:rFonts w:eastAsia="Calibri"/>
          <w:sz w:val="24"/>
          <w:szCs w:val="24"/>
          <w:lang w:eastAsia="en-US"/>
        </w:rPr>
        <w:t>для возможного примирения сторон.</w:t>
      </w:r>
    </w:p>
    <w:p w14:paraId="0E083680" w14:textId="5B4FD939" w:rsidR="004B0D91" w:rsidRDefault="004B0D91" w:rsidP="00CD7E8D">
      <w:pPr>
        <w:ind w:firstLine="708"/>
        <w:jc w:val="both"/>
        <w:rPr>
          <w:rFonts w:eastAsia="Calibri"/>
          <w:sz w:val="24"/>
          <w:szCs w:val="24"/>
          <w:lang w:eastAsia="en-US"/>
        </w:rPr>
      </w:pPr>
      <w:r>
        <w:rPr>
          <w:rFonts w:eastAsia="Calibri"/>
          <w:sz w:val="24"/>
          <w:szCs w:val="24"/>
          <w:lang w:eastAsia="en-US"/>
        </w:rPr>
        <w:lastRenderedPageBreak/>
        <w:t>18.06.2019 г. в АПМО поступили письменные объяснения адвоката Б</w:t>
      </w:r>
      <w:r w:rsidR="00DD255C">
        <w:rPr>
          <w:rFonts w:eastAsia="Calibri"/>
          <w:sz w:val="24"/>
          <w:szCs w:val="24"/>
          <w:lang w:eastAsia="en-US"/>
        </w:rPr>
        <w:t>.</w:t>
      </w:r>
      <w:r>
        <w:rPr>
          <w:rFonts w:eastAsia="Calibri"/>
          <w:sz w:val="24"/>
          <w:szCs w:val="24"/>
          <w:lang w:eastAsia="en-US"/>
        </w:rPr>
        <w:t>Д.А. по доводам жалобы П</w:t>
      </w:r>
      <w:r w:rsidR="00DD255C">
        <w:rPr>
          <w:rFonts w:eastAsia="Calibri"/>
          <w:sz w:val="24"/>
          <w:szCs w:val="24"/>
          <w:lang w:eastAsia="en-US"/>
        </w:rPr>
        <w:t>.</w:t>
      </w:r>
      <w:r>
        <w:rPr>
          <w:rFonts w:eastAsia="Calibri"/>
          <w:sz w:val="24"/>
          <w:szCs w:val="24"/>
          <w:lang w:eastAsia="en-US"/>
        </w:rPr>
        <w:t xml:space="preserve">А.С., не содержащие несогласия с заключением квалификационной комиссии. </w:t>
      </w:r>
    </w:p>
    <w:p w14:paraId="6C1F933B" w14:textId="6CC5EF41" w:rsidR="005F5005" w:rsidRDefault="005F5005" w:rsidP="00CD7E8D">
      <w:pPr>
        <w:ind w:firstLine="708"/>
        <w:jc w:val="both"/>
        <w:rPr>
          <w:rFonts w:eastAsia="Calibri"/>
          <w:sz w:val="24"/>
          <w:szCs w:val="24"/>
          <w:lang w:eastAsia="en-US"/>
        </w:rPr>
      </w:pPr>
      <w:r>
        <w:rPr>
          <w:rFonts w:eastAsia="Calibri"/>
          <w:sz w:val="24"/>
          <w:szCs w:val="24"/>
          <w:lang w:eastAsia="en-US"/>
        </w:rPr>
        <w:t>В своих объяснениях адвокат пояснил, что 14.08.2018 г. им с П</w:t>
      </w:r>
      <w:r w:rsidR="00DD255C">
        <w:rPr>
          <w:rFonts w:eastAsia="Calibri"/>
          <w:sz w:val="24"/>
          <w:szCs w:val="24"/>
          <w:lang w:eastAsia="en-US"/>
        </w:rPr>
        <w:t>.</w:t>
      </w:r>
      <w:r>
        <w:rPr>
          <w:rFonts w:eastAsia="Calibri"/>
          <w:sz w:val="24"/>
          <w:szCs w:val="24"/>
          <w:lang w:eastAsia="en-US"/>
        </w:rPr>
        <w:t xml:space="preserve">А.С. было заключено письменное соглашение, предметом которого было определение места жительства несовершеннолетнего ребенка заявителя. В декабре 2018 г. соглашение было расторгнуто. В своих объяснениях адвокат </w:t>
      </w:r>
      <w:r w:rsidR="00C30A24">
        <w:rPr>
          <w:rFonts w:eastAsia="Calibri"/>
          <w:sz w:val="24"/>
          <w:szCs w:val="24"/>
          <w:lang w:eastAsia="en-US"/>
        </w:rPr>
        <w:t>указывает, что 19.12.2018 г. получил травму, в связи с чем был лишен возможности вернуть П</w:t>
      </w:r>
      <w:r w:rsidR="00DD255C">
        <w:rPr>
          <w:rFonts w:eastAsia="Calibri"/>
          <w:sz w:val="24"/>
          <w:szCs w:val="24"/>
          <w:lang w:eastAsia="en-US"/>
        </w:rPr>
        <w:t>.</w:t>
      </w:r>
      <w:r w:rsidR="00C30A24">
        <w:rPr>
          <w:rFonts w:eastAsia="Calibri"/>
          <w:sz w:val="24"/>
          <w:szCs w:val="24"/>
          <w:lang w:eastAsia="en-US"/>
        </w:rPr>
        <w:t>А.С. неотработанное вознаграждение. Также в объяснениях адвокат указал, что вернул заявителю 10.000 рублей и до 31.08.2019г. вернет остальные 90.000 рублей.</w:t>
      </w:r>
    </w:p>
    <w:p w14:paraId="12602A42" w14:textId="2AB1E69C" w:rsidR="00E8343E" w:rsidRDefault="00E8343E" w:rsidP="00CD7E8D">
      <w:pPr>
        <w:ind w:firstLine="708"/>
        <w:jc w:val="both"/>
        <w:rPr>
          <w:rFonts w:eastAsia="Calibri"/>
          <w:sz w:val="24"/>
          <w:szCs w:val="24"/>
          <w:lang w:eastAsia="en-US"/>
        </w:rPr>
      </w:pPr>
      <w:r>
        <w:rPr>
          <w:rFonts w:eastAsia="Calibri"/>
          <w:sz w:val="24"/>
          <w:szCs w:val="24"/>
          <w:lang w:eastAsia="en-US"/>
        </w:rPr>
        <w:t xml:space="preserve">К объяснениям адвокатом приложены документы медицинского характера, а также </w:t>
      </w:r>
      <w:r w:rsidR="00DE6D62">
        <w:rPr>
          <w:rFonts w:eastAsia="Calibri"/>
          <w:sz w:val="24"/>
          <w:szCs w:val="24"/>
          <w:lang w:eastAsia="en-US"/>
        </w:rPr>
        <w:t>опись, подтверждающая отправку документов на имя П</w:t>
      </w:r>
      <w:r w:rsidR="00DD255C">
        <w:rPr>
          <w:rFonts w:eastAsia="Calibri"/>
          <w:sz w:val="24"/>
          <w:szCs w:val="24"/>
          <w:lang w:eastAsia="en-US"/>
        </w:rPr>
        <w:t>.</w:t>
      </w:r>
      <w:r w:rsidR="00DE6D62">
        <w:rPr>
          <w:rFonts w:eastAsia="Calibri"/>
          <w:sz w:val="24"/>
          <w:szCs w:val="24"/>
          <w:lang w:eastAsia="en-US"/>
        </w:rPr>
        <w:t>А.С., от 16.06.2019 г.</w:t>
      </w:r>
    </w:p>
    <w:p w14:paraId="0E41E824" w14:textId="77777777" w:rsidR="00C30A24" w:rsidRPr="005C5B04" w:rsidRDefault="00C30A24" w:rsidP="00CD7E8D">
      <w:pPr>
        <w:ind w:firstLine="708"/>
        <w:jc w:val="both"/>
        <w:rPr>
          <w:rFonts w:eastAsia="Calibri"/>
          <w:sz w:val="24"/>
          <w:szCs w:val="24"/>
          <w:lang w:eastAsia="en-US"/>
        </w:rPr>
      </w:pPr>
      <w:r>
        <w:rPr>
          <w:rFonts w:eastAsia="Calibri"/>
          <w:sz w:val="24"/>
          <w:szCs w:val="24"/>
          <w:lang w:eastAsia="en-US"/>
        </w:rPr>
        <w:t>В заседании Совета адвокат не согласился с заключением квалификационной комиссии и поддержал доводы своих письменных объяснений. В свою очередь, заявитель согласилась с заключением квалификационной комиссии</w:t>
      </w:r>
      <w:r w:rsidR="005C5B04">
        <w:rPr>
          <w:rFonts w:eastAsia="Calibri"/>
          <w:sz w:val="24"/>
          <w:szCs w:val="24"/>
          <w:lang w:eastAsia="en-US"/>
        </w:rPr>
        <w:t xml:space="preserve">, </w:t>
      </w:r>
      <w:r w:rsidR="005C5B04" w:rsidRPr="005C5B04">
        <w:rPr>
          <w:rFonts w:eastAsia="Calibri"/>
          <w:sz w:val="24"/>
          <w:szCs w:val="24"/>
          <w:lang w:eastAsia="en-US"/>
        </w:rPr>
        <w:t>поддержала доводы жалобы и пояснила, что ни одного поручения адвокат не выполнил. Также она в декабре 2018 г. направляла адвокату сообщение о расторжении соглашения, однако ответа не последовало. Заявитель также пояснила, что основной задачей адвоката было отмена вынесенного ранее решения суда об определении места жительства детей или подача нового заявления об определении места жительства детей</w:t>
      </w:r>
      <w:r>
        <w:rPr>
          <w:rFonts w:eastAsia="Calibri"/>
          <w:sz w:val="24"/>
          <w:szCs w:val="24"/>
          <w:lang w:eastAsia="en-US"/>
        </w:rPr>
        <w:t xml:space="preserve">. </w:t>
      </w:r>
    </w:p>
    <w:p w14:paraId="11736F78" w14:textId="77777777" w:rsidR="00CD7E8D" w:rsidRPr="00477A29" w:rsidRDefault="00CD7E8D" w:rsidP="00CD7E8D">
      <w:pPr>
        <w:jc w:val="both"/>
        <w:rPr>
          <w:sz w:val="24"/>
          <w:szCs w:val="24"/>
          <w:lang w:eastAsia="en-US"/>
        </w:rPr>
      </w:pPr>
      <w:r w:rsidRPr="00136130">
        <w:rPr>
          <w:rFonts w:eastAsia="Calibri"/>
          <w:sz w:val="24"/>
          <w:szCs w:val="24"/>
          <w:lang w:eastAsia="en-US"/>
        </w:rPr>
        <w:tab/>
      </w:r>
      <w:r w:rsidRPr="00477A29">
        <w:rPr>
          <w:sz w:val="24"/>
          <w:szCs w:val="24"/>
          <w:lang w:eastAsia="en-US"/>
        </w:rPr>
        <w:t>Рассмотрев жалобу,изучив материалы дисциплинарного дела и оценив их в совокупности,</w:t>
      </w:r>
      <w:r>
        <w:rPr>
          <w:sz w:val="24"/>
          <w:szCs w:val="24"/>
          <w:lang w:eastAsia="en-US"/>
        </w:rPr>
        <w:t xml:space="preserve"> заслушав устные пояснения сторон,</w:t>
      </w:r>
      <w:r w:rsidRPr="00477A29">
        <w:rPr>
          <w:sz w:val="24"/>
          <w:szCs w:val="24"/>
          <w:lang w:eastAsia="en-US"/>
        </w:rPr>
        <w:t xml:space="preserve"> Совет соглашается с заключением квалификационной комиссии, в том числе с правовой оценкой деяния адвоката</w:t>
      </w:r>
      <w:r>
        <w:rPr>
          <w:sz w:val="24"/>
          <w:szCs w:val="24"/>
          <w:lang w:eastAsia="en-US"/>
        </w:rPr>
        <w:t>.</w:t>
      </w:r>
    </w:p>
    <w:p w14:paraId="1487FF86" w14:textId="77777777" w:rsidR="00CD7E8D" w:rsidRPr="00136130" w:rsidRDefault="00CD7E8D" w:rsidP="00CD7E8D">
      <w:pPr>
        <w:ind w:firstLine="708"/>
        <w:jc w:val="both"/>
        <w:rPr>
          <w:sz w:val="24"/>
          <w:szCs w:val="24"/>
          <w:lang w:eastAsia="en-US"/>
        </w:rPr>
      </w:pPr>
      <w:r w:rsidRPr="00136130">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4062829C" w14:textId="77777777" w:rsidR="00CD7E8D" w:rsidRPr="00136130" w:rsidRDefault="00CD7E8D" w:rsidP="00CD7E8D">
      <w:pPr>
        <w:ind w:firstLine="708"/>
        <w:jc w:val="both"/>
        <w:rPr>
          <w:sz w:val="24"/>
          <w:szCs w:val="24"/>
          <w:lang w:eastAsia="en-US"/>
        </w:rPr>
      </w:pPr>
      <w:r w:rsidRPr="00136130">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1E3966BA" w14:textId="77777777" w:rsidR="00CD7E8D" w:rsidRPr="00136130" w:rsidRDefault="00CD7E8D" w:rsidP="00CD7E8D">
      <w:pPr>
        <w:ind w:firstLine="708"/>
        <w:jc w:val="both"/>
        <w:rPr>
          <w:sz w:val="24"/>
          <w:szCs w:val="24"/>
          <w:lang w:eastAsia="en-US"/>
        </w:rPr>
      </w:pPr>
      <w:r w:rsidRPr="00136130">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1B26AF0F" w14:textId="77777777" w:rsidR="00CD7E8D" w:rsidRPr="00136130" w:rsidRDefault="00CD7E8D" w:rsidP="00CD7E8D">
      <w:pPr>
        <w:pStyle w:val="aa"/>
        <w:ind w:firstLine="720"/>
        <w:jc w:val="both"/>
        <w:rPr>
          <w:szCs w:val="24"/>
          <w:highlight w:val="white"/>
        </w:rPr>
      </w:pPr>
      <w:r w:rsidRPr="00136130">
        <w:rPr>
          <w:szCs w:val="24"/>
          <w:highlight w:val="white"/>
        </w:rPr>
        <w:t xml:space="preserve">Как установлено </w:t>
      </w:r>
      <w:proofErr w:type="spellStart"/>
      <w:r w:rsidRPr="00136130">
        <w:rPr>
          <w:szCs w:val="24"/>
          <w:highlight w:val="white"/>
        </w:rPr>
        <w:t>пп</w:t>
      </w:r>
      <w:proofErr w:type="spellEnd"/>
      <w:r w:rsidRPr="00136130">
        <w:rPr>
          <w:szCs w:val="24"/>
          <w:highlight w:val="white"/>
        </w:rPr>
        <w:t xml:space="preserve">.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3616A2D9" w14:textId="77777777" w:rsidR="00CD7E8D" w:rsidRPr="00BA3A37" w:rsidRDefault="00CD7E8D" w:rsidP="00CD7E8D">
      <w:pPr>
        <w:ind w:right="-7" w:firstLine="709"/>
        <w:jc w:val="both"/>
        <w:rPr>
          <w:sz w:val="24"/>
          <w:szCs w:val="24"/>
          <w:lang w:eastAsia="en-US"/>
        </w:rPr>
      </w:pPr>
      <w:r w:rsidRPr="00BA3A37">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1D7234DA" w14:textId="77777777" w:rsidR="00CD7E8D" w:rsidRPr="00BA3A37" w:rsidRDefault="00CD7E8D" w:rsidP="00CD7E8D">
      <w:pPr>
        <w:ind w:right="-7" w:firstLine="709"/>
        <w:jc w:val="both"/>
        <w:rPr>
          <w:sz w:val="24"/>
          <w:szCs w:val="24"/>
          <w:lang w:eastAsia="en-US"/>
        </w:rPr>
      </w:pPr>
      <w:r w:rsidRPr="00BA3A37">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416256C1" w14:textId="77777777" w:rsidR="00CD7E8D" w:rsidRPr="00BA3A37" w:rsidRDefault="00CD7E8D" w:rsidP="00CD7E8D">
      <w:pPr>
        <w:ind w:right="-7" w:firstLine="709"/>
        <w:jc w:val="both"/>
        <w:rPr>
          <w:sz w:val="24"/>
          <w:szCs w:val="24"/>
          <w:lang w:eastAsia="en-US"/>
        </w:rPr>
      </w:pPr>
      <w:r w:rsidRPr="00BA3A37">
        <w:rPr>
          <w:sz w:val="24"/>
          <w:szCs w:val="24"/>
          <w:lang w:eastAsia="en-US"/>
        </w:rPr>
        <w:lastRenderedPageBreak/>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74A6EF7E" w14:textId="77777777" w:rsidR="00CD7E8D" w:rsidRDefault="00CD7E8D" w:rsidP="00CD7E8D">
      <w:pPr>
        <w:ind w:right="-7" w:firstLine="709"/>
        <w:jc w:val="both"/>
        <w:rPr>
          <w:sz w:val="24"/>
          <w:szCs w:val="24"/>
          <w:lang w:eastAsia="en-US"/>
        </w:rPr>
      </w:pPr>
      <w:r w:rsidRPr="00BA3A37">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433EBC9E" w14:textId="101E9BDF" w:rsidR="00CD7E8D" w:rsidRDefault="00CD7E8D" w:rsidP="00E8343E">
      <w:pPr>
        <w:ind w:firstLine="708"/>
        <w:jc w:val="both"/>
        <w:rPr>
          <w:sz w:val="24"/>
          <w:szCs w:val="24"/>
          <w:lang w:eastAsia="en-US"/>
        </w:rPr>
      </w:pPr>
      <w:r w:rsidRPr="0067544E">
        <w:rPr>
          <w:sz w:val="24"/>
          <w:szCs w:val="24"/>
          <w:lang w:eastAsia="en-US"/>
        </w:rPr>
        <w:t xml:space="preserve">В </w:t>
      </w:r>
      <w:r w:rsidRPr="007D1BC4">
        <w:rPr>
          <w:sz w:val="24"/>
          <w:szCs w:val="24"/>
          <w:lang w:eastAsia="en-US"/>
        </w:rPr>
        <w:t xml:space="preserve">ходе дисциплинарного разбирательства </w:t>
      </w:r>
      <w:r w:rsidRPr="002675EA">
        <w:rPr>
          <w:sz w:val="24"/>
          <w:szCs w:val="24"/>
          <w:lang w:eastAsia="en-US"/>
        </w:rPr>
        <w:t xml:space="preserve">было установлено и подтверждается </w:t>
      </w:r>
      <w:r>
        <w:rPr>
          <w:sz w:val="24"/>
          <w:szCs w:val="24"/>
          <w:lang w:eastAsia="en-US"/>
        </w:rPr>
        <w:t>материалами производства</w:t>
      </w:r>
      <w:r w:rsidRPr="002675EA">
        <w:rPr>
          <w:sz w:val="24"/>
          <w:szCs w:val="24"/>
          <w:lang w:eastAsia="en-US"/>
        </w:rPr>
        <w:t>,</w:t>
      </w:r>
      <w:r w:rsidR="00DD255C">
        <w:rPr>
          <w:sz w:val="24"/>
          <w:szCs w:val="24"/>
          <w:lang w:eastAsia="en-US"/>
        </w:rPr>
        <w:t xml:space="preserve"> </w:t>
      </w:r>
      <w:r w:rsidRPr="002D4EFA">
        <w:rPr>
          <w:sz w:val="24"/>
          <w:szCs w:val="24"/>
          <w:lang w:eastAsia="en-US"/>
        </w:rPr>
        <w:t>что</w:t>
      </w:r>
      <w:r w:rsidR="00DD255C">
        <w:rPr>
          <w:sz w:val="24"/>
          <w:szCs w:val="24"/>
          <w:lang w:eastAsia="en-US"/>
        </w:rPr>
        <w:t xml:space="preserve"> </w:t>
      </w:r>
      <w:r w:rsidR="00E8343E" w:rsidRPr="00E8343E">
        <w:rPr>
          <w:sz w:val="24"/>
          <w:szCs w:val="24"/>
          <w:lang w:eastAsia="en-US"/>
        </w:rPr>
        <w:t>адвокат Б</w:t>
      </w:r>
      <w:r w:rsidR="00DD255C">
        <w:rPr>
          <w:sz w:val="24"/>
          <w:szCs w:val="24"/>
          <w:lang w:eastAsia="en-US"/>
        </w:rPr>
        <w:t>.</w:t>
      </w:r>
      <w:r w:rsidR="00E8343E" w:rsidRPr="00E8343E">
        <w:rPr>
          <w:sz w:val="24"/>
          <w:szCs w:val="24"/>
          <w:lang w:eastAsia="en-US"/>
        </w:rPr>
        <w:t>Д.А. на основании соглашения от 10.06.2018 г. должен был оказывать юридическую помощь доверителю в виде ведения уголовного дела частного обвинения, гражданского дела по алиментам, раздела имущества, определения места жительства детей</w:t>
      </w:r>
      <w:r w:rsidRPr="00C25716">
        <w:rPr>
          <w:sz w:val="24"/>
          <w:szCs w:val="24"/>
          <w:lang w:eastAsia="en-US"/>
        </w:rPr>
        <w:t>.</w:t>
      </w:r>
    </w:p>
    <w:p w14:paraId="58D6DF60" w14:textId="77777777" w:rsidR="005948F9" w:rsidRPr="005948F9" w:rsidRDefault="005948F9" w:rsidP="005948F9">
      <w:pPr>
        <w:ind w:firstLine="708"/>
        <w:jc w:val="both"/>
        <w:rPr>
          <w:sz w:val="24"/>
          <w:szCs w:val="24"/>
          <w:lang w:eastAsia="en-US"/>
        </w:rPr>
      </w:pPr>
      <w:r w:rsidRPr="005948F9">
        <w:rPr>
          <w:sz w:val="24"/>
          <w:szCs w:val="24"/>
          <w:lang w:eastAsia="en-US"/>
        </w:rPr>
        <w:t xml:space="preserve">Доводы обвинения, выдвинутого заявителем в отношении адвоката, равно как и доводы объяснений адвоката, должны подтверждаться надлежащими и  непротиворечивыми доказательствами. </w:t>
      </w:r>
    </w:p>
    <w:p w14:paraId="464447E2" w14:textId="2252300D" w:rsidR="007D2D00" w:rsidRDefault="005948F9" w:rsidP="007D2D00">
      <w:pPr>
        <w:ind w:firstLine="720"/>
        <w:jc w:val="both"/>
        <w:rPr>
          <w:sz w:val="24"/>
          <w:szCs w:val="24"/>
          <w:lang w:eastAsia="en-US"/>
        </w:rPr>
      </w:pPr>
      <w:r w:rsidRPr="005948F9">
        <w:rPr>
          <w:sz w:val="24"/>
          <w:szCs w:val="24"/>
          <w:lang w:eastAsia="en-US"/>
        </w:rPr>
        <w:t>Адвокатом не представлено доказательств надлежащего оказания правовой помощи заявителю П</w:t>
      </w:r>
      <w:r w:rsidR="00DD255C">
        <w:rPr>
          <w:sz w:val="24"/>
          <w:szCs w:val="24"/>
          <w:lang w:eastAsia="en-US"/>
        </w:rPr>
        <w:t>.</w:t>
      </w:r>
      <w:r w:rsidRPr="005948F9">
        <w:rPr>
          <w:sz w:val="24"/>
          <w:szCs w:val="24"/>
          <w:lang w:eastAsia="en-US"/>
        </w:rPr>
        <w:t>А.С.</w:t>
      </w:r>
      <w:r>
        <w:rPr>
          <w:sz w:val="24"/>
          <w:szCs w:val="24"/>
          <w:lang w:eastAsia="en-US"/>
        </w:rPr>
        <w:t>, в связи с чем, Совет, соглашаясь с к</w:t>
      </w:r>
      <w:r w:rsidRPr="005948F9">
        <w:rPr>
          <w:sz w:val="24"/>
          <w:szCs w:val="24"/>
          <w:lang w:eastAsia="en-US"/>
        </w:rPr>
        <w:t>омисси</w:t>
      </w:r>
      <w:r>
        <w:rPr>
          <w:sz w:val="24"/>
          <w:szCs w:val="24"/>
          <w:lang w:eastAsia="en-US"/>
        </w:rPr>
        <w:t>ей,</w:t>
      </w:r>
      <w:r w:rsidRPr="005948F9">
        <w:rPr>
          <w:sz w:val="24"/>
          <w:szCs w:val="24"/>
          <w:lang w:eastAsia="en-US"/>
        </w:rPr>
        <w:t xml:space="preserve"> отмечает, что адвокат Б</w:t>
      </w:r>
      <w:r w:rsidR="00DD255C">
        <w:rPr>
          <w:sz w:val="24"/>
          <w:szCs w:val="24"/>
          <w:lang w:eastAsia="en-US"/>
        </w:rPr>
        <w:t>.</w:t>
      </w:r>
      <w:r w:rsidRPr="005948F9">
        <w:rPr>
          <w:sz w:val="24"/>
          <w:szCs w:val="24"/>
          <w:lang w:eastAsia="en-US"/>
        </w:rPr>
        <w:t>Д.А. не опровергает доводов жалобы о том, что он не выполнил условия соглашения, не вернул заявителю неотработанное вознаграждение и переданные доверителем документы.</w:t>
      </w:r>
      <w:r w:rsidR="007D2D00">
        <w:rPr>
          <w:sz w:val="24"/>
          <w:szCs w:val="24"/>
          <w:lang w:eastAsia="en-US"/>
        </w:rPr>
        <w:t xml:space="preserve"> </w:t>
      </w:r>
    </w:p>
    <w:p w14:paraId="4486730E" w14:textId="77777777" w:rsidR="005948F9" w:rsidRPr="00E26A67" w:rsidRDefault="007D2D00" w:rsidP="005948F9">
      <w:pPr>
        <w:pStyle w:val="11"/>
        <w:tabs>
          <w:tab w:val="left" w:pos="3828"/>
          <w:tab w:val="left" w:pos="4248"/>
          <w:tab w:val="left" w:pos="4956"/>
          <w:tab w:val="left" w:pos="5664"/>
          <w:tab w:val="left" w:pos="6372"/>
          <w:tab w:val="left" w:pos="7080"/>
          <w:tab w:val="left" w:pos="7788"/>
          <w:tab w:val="left" w:pos="8496"/>
          <w:tab w:val="left" w:pos="9204"/>
        </w:tabs>
        <w:ind w:firstLine="0"/>
        <w:rPr>
          <w:sz w:val="24"/>
          <w:szCs w:val="24"/>
        </w:rPr>
      </w:pPr>
      <w:r>
        <w:rPr>
          <w:sz w:val="24"/>
          <w:szCs w:val="24"/>
        </w:rPr>
        <w:t xml:space="preserve">           </w:t>
      </w:r>
      <w:r w:rsidR="005948F9" w:rsidRPr="00E26A67">
        <w:rPr>
          <w:sz w:val="24"/>
          <w:szCs w:val="24"/>
        </w:rPr>
        <w:t>Непредставление адвокатом объяснений по отдельным доводам жалобы, при отсутствии других доказательств, расценивает</w:t>
      </w:r>
      <w:r w:rsidR="005948F9">
        <w:rPr>
          <w:sz w:val="24"/>
          <w:szCs w:val="24"/>
        </w:rPr>
        <w:t>ся</w:t>
      </w:r>
      <w:r w:rsidR="005948F9" w:rsidRPr="00E26A67">
        <w:rPr>
          <w:sz w:val="24"/>
          <w:szCs w:val="24"/>
        </w:rPr>
        <w:t xml:space="preserve"> как непредставление доказательств, опровергающих эти доводы, что, в свою очередь, подтверждает неисполнение адвокатом своих обязанностей перед доверителем в этой части.</w:t>
      </w:r>
    </w:p>
    <w:p w14:paraId="74F8C4A3" w14:textId="77777777" w:rsidR="005948F9" w:rsidRDefault="007D2D00" w:rsidP="005948F9">
      <w:pPr>
        <w:jc w:val="both"/>
        <w:rPr>
          <w:sz w:val="24"/>
          <w:szCs w:val="24"/>
        </w:rPr>
      </w:pPr>
      <w:r>
        <w:rPr>
          <w:sz w:val="24"/>
          <w:szCs w:val="24"/>
        </w:rPr>
        <w:t xml:space="preserve">           </w:t>
      </w:r>
      <w:r w:rsidR="005948F9" w:rsidRPr="005A6096">
        <w:rPr>
          <w:sz w:val="24"/>
          <w:szCs w:val="24"/>
        </w:rPr>
        <w:t>Таким образом,</w:t>
      </w:r>
      <w:r w:rsidR="005948F9">
        <w:rPr>
          <w:sz w:val="24"/>
          <w:szCs w:val="24"/>
        </w:rPr>
        <w:t xml:space="preserve"> Совет приходит к выводу, что</w:t>
      </w:r>
      <w:r w:rsidR="005948F9" w:rsidRPr="005A6096">
        <w:rPr>
          <w:sz w:val="24"/>
          <w:szCs w:val="24"/>
        </w:rPr>
        <w:t xml:space="preserve"> принятое поручение не было выпо</w:t>
      </w:r>
      <w:r w:rsidR="005948F9">
        <w:rPr>
          <w:sz w:val="24"/>
          <w:szCs w:val="24"/>
        </w:rPr>
        <w:t>лнено адвокатом.</w:t>
      </w:r>
    </w:p>
    <w:p w14:paraId="069C9848" w14:textId="77777777" w:rsidR="005948F9" w:rsidRDefault="007D2D00" w:rsidP="005948F9">
      <w:pPr>
        <w:jc w:val="both"/>
        <w:rPr>
          <w:sz w:val="24"/>
          <w:szCs w:val="24"/>
        </w:rPr>
      </w:pPr>
      <w:r>
        <w:rPr>
          <w:sz w:val="24"/>
          <w:szCs w:val="24"/>
        </w:rPr>
        <w:t xml:space="preserve">          </w:t>
      </w:r>
      <w:r w:rsidR="00CA2D67">
        <w:rPr>
          <w:sz w:val="24"/>
          <w:szCs w:val="24"/>
        </w:rPr>
        <w:t>С</w:t>
      </w:r>
      <w:r w:rsidR="00CA2D67" w:rsidRPr="005A6096">
        <w:rPr>
          <w:sz w:val="24"/>
          <w:szCs w:val="24"/>
        </w:rPr>
        <w:t xml:space="preserve">огласно п. 1 и 2 ст. 25 ФЗ «Об адвокатской </w:t>
      </w:r>
      <w:r w:rsidR="00CA2D67">
        <w:rPr>
          <w:sz w:val="24"/>
          <w:szCs w:val="24"/>
        </w:rPr>
        <w:t xml:space="preserve">деятельности и адвокатуре в РФ» </w:t>
      </w:r>
      <w:r w:rsidR="00CA2D67" w:rsidRPr="005A6096">
        <w:rPr>
          <w:sz w:val="24"/>
          <w:szCs w:val="24"/>
        </w:rPr>
        <w:t>надлежащее исполнение адвокатом своих обязанностей перед доверителем предполагает не только исполнение предмета поручения, предусмотренного соглашением об оказании юридической помощи, но и надлежащее оформление договорных отношений с доверителем</w:t>
      </w:r>
      <w:r w:rsidR="00CA2D67">
        <w:rPr>
          <w:sz w:val="24"/>
          <w:szCs w:val="24"/>
        </w:rPr>
        <w:t>.</w:t>
      </w:r>
    </w:p>
    <w:p w14:paraId="408AA765" w14:textId="428490E9" w:rsidR="00B90487" w:rsidRPr="00E212E3" w:rsidRDefault="007D2D00" w:rsidP="005948F9">
      <w:pPr>
        <w:jc w:val="both"/>
        <w:rPr>
          <w:sz w:val="24"/>
          <w:szCs w:val="24"/>
        </w:rPr>
      </w:pPr>
      <w:r>
        <w:rPr>
          <w:sz w:val="24"/>
          <w:szCs w:val="24"/>
        </w:rPr>
        <w:t xml:space="preserve">          </w:t>
      </w:r>
      <w:r w:rsidR="00E9025E" w:rsidRPr="00E9025E">
        <w:rPr>
          <w:sz w:val="24"/>
          <w:szCs w:val="24"/>
        </w:rPr>
        <w:t xml:space="preserve">Поскольку объем работы, предусмотренный соглашением, не был выполнен в полном объеме, </w:t>
      </w:r>
      <w:r w:rsidR="00E212E3" w:rsidRPr="00E212E3">
        <w:rPr>
          <w:sz w:val="24"/>
          <w:szCs w:val="24"/>
        </w:rPr>
        <w:t>в сложившейся ситуации адвокат Б</w:t>
      </w:r>
      <w:r w:rsidR="00DD255C">
        <w:rPr>
          <w:sz w:val="24"/>
          <w:szCs w:val="24"/>
        </w:rPr>
        <w:t>.</w:t>
      </w:r>
      <w:r w:rsidR="00E212E3" w:rsidRPr="00E212E3">
        <w:rPr>
          <w:sz w:val="24"/>
          <w:szCs w:val="24"/>
        </w:rPr>
        <w:t>Д.А. был обязан, действуя разумно и добросовестно, после отказа доверителя от его услуг, принять меры по согласованию с заявителем суммы отработанного адвокатом вознаграждения и суммы, подлежащей возврату доверителю, либо объяснить доверителю по какой причине он не имеет правовой возможности разрешить названные вопросы, однако указанная обязанность также не была исполнена адвокатом</w:t>
      </w:r>
      <w:r w:rsidR="001A6094">
        <w:rPr>
          <w:sz w:val="24"/>
          <w:szCs w:val="24"/>
        </w:rPr>
        <w:t>.</w:t>
      </w:r>
    </w:p>
    <w:p w14:paraId="2244B219" w14:textId="1BBFEFBA" w:rsidR="00CD7E8D" w:rsidRDefault="00CD7E8D" w:rsidP="00CD7E8D">
      <w:pPr>
        <w:ind w:firstLine="708"/>
        <w:jc w:val="both"/>
        <w:rPr>
          <w:sz w:val="24"/>
          <w:szCs w:val="24"/>
        </w:rPr>
      </w:pPr>
      <w:r w:rsidRPr="00F55410">
        <w:rPr>
          <w:sz w:val="24"/>
          <w:szCs w:val="24"/>
        </w:rPr>
        <w:t xml:space="preserve">На основании изложенного, оценив собранные доказательства, </w:t>
      </w:r>
      <w:r>
        <w:rPr>
          <w:sz w:val="24"/>
          <w:szCs w:val="24"/>
        </w:rPr>
        <w:t xml:space="preserve">Совет, соглашаясь с </w:t>
      </w:r>
      <w:r w:rsidRPr="00F55410">
        <w:rPr>
          <w:sz w:val="24"/>
          <w:szCs w:val="24"/>
        </w:rPr>
        <w:t>комисси</w:t>
      </w:r>
      <w:r>
        <w:rPr>
          <w:sz w:val="24"/>
          <w:szCs w:val="24"/>
        </w:rPr>
        <w:t>ей,</w:t>
      </w:r>
      <w:r w:rsidRPr="00F55410">
        <w:rPr>
          <w:sz w:val="24"/>
          <w:szCs w:val="24"/>
        </w:rPr>
        <w:t xml:space="preserve"> приходит к выводу о наличии в действиях адвоката </w:t>
      </w:r>
      <w:r w:rsidR="00B90487">
        <w:rPr>
          <w:sz w:val="24"/>
          <w:szCs w:val="24"/>
        </w:rPr>
        <w:t>Б</w:t>
      </w:r>
      <w:r w:rsidR="00DD255C">
        <w:rPr>
          <w:sz w:val="24"/>
          <w:szCs w:val="24"/>
        </w:rPr>
        <w:t>.</w:t>
      </w:r>
      <w:r w:rsidR="00B90487">
        <w:rPr>
          <w:sz w:val="24"/>
          <w:szCs w:val="24"/>
        </w:rPr>
        <w:t>Д.А</w:t>
      </w:r>
      <w:r w:rsidRPr="00F55410">
        <w:rPr>
          <w:sz w:val="24"/>
          <w:szCs w:val="24"/>
        </w:rPr>
        <w:t xml:space="preserve">. </w:t>
      </w:r>
      <w:r w:rsidR="00B90487" w:rsidRPr="00B90487">
        <w:rPr>
          <w:sz w:val="24"/>
          <w:szCs w:val="24"/>
        </w:rPr>
        <w:t xml:space="preserve">нарушений п. 1 п. 1 ст. 7 ФЗ «Об адвокатской деятельности и адвокатуре в РФ», </w:t>
      </w:r>
      <w:r w:rsidR="00B90487" w:rsidRPr="00B90487">
        <w:rPr>
          <w:sz w:val="24"/>
        </w:rPr>
        <w:t xml:space="preserve">п. 1 ст. 8 </w:t>
      </w:r>
      <w:r w:rsidR="00B90487" w:rsidRPr="00B90487">
        <w:rPr>
          <w:sz w:val="24"/>
          <w:szCs w:val="24"/>
        </w:rPr>
        <w:t>Кодекса профессиональной этики адвоката, а также ненадлежащем исполнении адвокатом своих профессиональных обязанностей перед доверителем П</w:t>
      </w:r>
      <w:r w:rsidR="00DD255C">
        <w:rPr>
          <w:sz w:val="24"/>
          <w:szCs w:val="24"/>
        </w:rPr>
        <w:t>.</w:t>
      </w:r>
      <w:r w:rsidR="00B90487" w:rsidRPr="00B90487">
        <w:rPr>
          <w:sz w:val="24"/>
          <w:szCs w:val="24"/>
        </w:rPr>
        <w:t>А.С</w:t>
      </w:r>
      <w:r>
        <w:rPr>
          <w:sz w:val="24"/>
          <w:szCs w:val="24"/>
        </w:rPr>
        <w:t>.</w:t>
      </w:r>
    </w:p>
    <w:p w14:paraId="40712BD8" w14:textId="4C7EAF22" w:rsidR="00B90487" w:rsidRDefault="00B90487" w:rsidP="00CD7E8D">
      <w:pPr>
        <w:ind w:firstLine="708"/>
        <w:jc w:val="both"/>
        <w:rPr>
          <w:sz w:val="24"/>
          <w:szCs w:val="24"/>
        </w:rPr>
      </w:pPr>
      <w:r>
        <w:rPr>
          <w:sz w:val="24"/>
          <w:szCs w:val="24"/>
        </w:rPr>
        <w:t>Совет, при решении вопроса о применении к адвокату Б</w:t>
      </w:r>
      <w:r w:rsidR="00DD255C">
        <w:rPr>
          <w:sz w:val="24"/>
          <w:szCs w:val="24"/>
        </w:rPr>
        <w:t>.</w:t>
      </w:r>
      <w:r>
        <w:rPr>
          <w:sz w:val="24"/>
          <w:szCs w:val="24"/>
        </w:rPr>
        <w:t>Д.А. меры дисциплинарной ответственности, принимает во внимание наличие у адвоката двух не</w:t>
      </w:r>
      <w:r w:rsidR="00077550">
        <w:rPr>
          <w:sz w:val="24"/>
          <w:szCs w:val="24"/>
        </w:rPr>
        <w:t xml:space="preserve"> сняты</w:t>
      </w:r>
      <w:r>
        <w:rPr>
          <w:sz w:val="24"/>
          <w:szCs w:val="24"/>
        </w:rPr>
        <w:t xml:space="preserve">х мер дисциплинарного взыскания, а именно: </w:t>
      </w:r>
    </w:p>
    <w:p w14:paraId="50ABD13D" w14:textId="5568F85C" w:rsidR="00077550" w:rsidRDefault="00077550" w:rsidP="00077550">
      <w:pPr>
        <w:pStyle w:val="af8"/>
        <w:numPr>
          <w:ilvl w:val="0"/>
          <w:numId w:val="8"/>
        </w:numPr>
        <w:jc w:val="both"/>
        <w:rPr>
          <w:sz w:val="24"/>
          <w:szCs w:val="24"/>
        </w:rPr>
      </w:pPr>
      <w:r>
        <w:rPr>
          <w:sz w:val="24"/>
          <w:szCs w:val="24"/>
        </w:rPr>
        <w:t>решением Совета №</w:t>
      </w:r>
      <w:r w:rsidRPr="00077550">
        <w:rPr>
          <w:sz w:val="24"/>
          <w:szCs w:val="24"/>
        </w:rPr>
        <w:t>11/25-34 от 29 августа 2018 г</w:t>
      </w:r>
      <w:r>
        <w:rPr>
          <w:sz w:val="24"/>
          <w:szCs w:val="24"/>
        </w:rPr>
        <w:t xml:space="preserve">. </w:t>
      </w:r>
      <w:r w:rsidRPr="00077550">
        <w:rPr>
          <w:sz w:val="24"/>
          <w:szCs w:val="24"/>
        </w:rPr>
        <w:t xml:space="preserve">занарушения норм законодательства об адвокатской деятельности и адвокатуре и КПЭА, а именно: </w:t>
      </w:r>
      <w:proofErr w:type="spellStart"/>
      <w:r w:rsidRPr="00077550">
        <w:rPr>
          <w:sz w:val="24"/>
          <w:szCs w:val="24"/>
        </w:rPr>
        <w:t>пп</w:t>
      </w:r>
      <w:proofErr w:type="spellEnd"/>
      <w:r w:rsidRPr="00077550">
        <w:rPr>
          <w:sz w:val="24"/>
          <w:szCs w:val="24"/>
        </w:rPr>
        <w:t xml:space="preserve">. 4и 5 п. 1 ст. 7 Федерального закона «Об адвокатской </w:t>
      </w:r>
      <w:r w:rsidRPr="00077550">
        <w:rPr>
          <w:sz w:val="24"/>
          <w:szCs w:val="24"/>
        </w:rPr>
        <w:lastRenderedPageBreak/>
        <w:t>деятельности и адвокатуре в Российской Федерации», п. 6 ст. 15 Кодекса профессиональной этики адвоката, выразивш</w:t>
      </w:r>
      <w:r>
        <w:rPr>
          <w:sz w:val="24"/>
          <w:szCs w:val="24"/>
        </w:rPr>
        <w:t>и</w:t>
      </w:r>
      <w:r w:rsidRPr="00077550">
        <w:rPr>
          <w:sz w:val="24"/>
          <w:szCs w:val="24"/>
        </w:rPr>
        <w:t>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DD255C">
        <w:rPr>
          <w:sz w:val="24"/>
          <w:szCs w:val="24"/>
        </w:rPr>
        <w:t xml:space="preserve"> </w:t>
      </w:r>
      <w:r w:rsidRPr="00077550">
        <w:rPr>
          <w:sz w:val="24"/>
          <w:szCs w:val="24"/>
        </w:rPr>
        <w:t>Решениями XVI и XVII конференций адвокатов Адвокатской палаты Московской области от</w:t>
      </w:r>
      <w:r w:rsidR="00DD255C">
        <w:rPr>
          <w:sz w:val="24"/>
          <w:szCs w:val="24"/>
        </w:rPr>
        <w:t xml:space="preserve"> </w:t>
      </w:r>
      <w:r w:rsidRPr="00077550">
        <w:rPr>
          <w:sz w:val="24"/>
          <w:szCs w:val="24"/>
        </w:rPr>
        <w:t>03 февраля 2017 г</w:t>
      </w:r>
      <w:r w:rsidR="00A732CA">
        <w:rPr>
          <w:sz w:val="24"/>
          <w:szCs w:val="24"/>
        </w:rPr>
        <w:t>.</w:t>
      </w:r>
      <w:r w:rsidRPr="00077550">
        <w:rPr>
          <w:sz w:val="24"/>
          <w:szCs w:val="24"/>
        </w:rPr>
        <w:t xml:space="preserve"> и 2 марта 2018 г</w:t>
      </w:r>
      <w:r>
        <w:rPr>
          <w:sz w:val="24"/>
          <w:szCs w:val="24"/>
        </w:rPr>
        <w:t>., адвокату Б</w:t>
      </w:r>
      <w:r w:rsidR="00DD255C">
        <w:rPr>
          <w:sz w:val="24"/>
          <w:szCs w:val="24"/>
        </w:rPr>
        <w:t>.</w:t>
      </w:r>
      <w:r>
        <w:rPr>
          <w:sz w:val="24"/>
          <w:szCs w:val="24"/>
        </w:rPr>
        <w:t>Д.А. объявлено «замечание»;</w:t>
      </w:r>
    </w:p>
    <w:p w14:paraId="6A86EDD8" w14:textId="6726A601" w:rsidR="00077550" w:rsidRPr="00077550" w:rsidRDefault="00077550" w:rsidP="00077550">
      <w:pPr>
        <w:pStyle w:val="af8"/>
        <w:numPr>
          <w:ilvl w:val="0"/>
          <w:numId w:val="8"/>
        </w:numPr>
        <w:jc w:val="both"/>
        <w:rPr>
          <w:sz w:val="24"/>
          <w:szCs w:val="24"/>
        </w:rPr>
      </w:pPr>
      <w:r>
        <w:rPr>
          <w:sz w:val="24"/>
          <w:szCs w:val="24"/>
        </w:rPr>
        <w:t>решением Совета №</w:t>
      </w:r>
      <w:r w:rsidR="00A732CA">
        <w:rPr>
          <w:sz w:val="24"/>
          <w:szCs w:val="24"/>
        </w:rPr>
        <w:t xml:space="preserve">9/25-1 от 22 мая 2019 г. за нарушения </w:t>
      </w:r>
      <w:r w:rsidR="00A732CA" w:rsidRPr="00A732CA">
        <w:rPr>
          <w:sz w:val="24"/>
          <w:szCs w:val="24"/>
        </w:rPr>
        <w:t>п.1 ст.2, п.п.4,6 ст.15, ст.20 ФЗ «Об адвокатской деятельности и адвокатуре в РФ», выразивш</w:t>
      </w:r>
      <w:r w:rsidR="00A732CA">
        <w:rPr>
          <w:sz w:val="24"/>
          <w:szCs w:val="24"/>
        </w:rPr>
        <w:t>ие</w:t>
      </w:r>
      <w:r w:rsidR="00A732CA" w:rsidRPr="00A732CA">
        <w:rPr>
          <w:sz w:val="24"/>
          <w:szCs w:val="24"/>
        </w:rPr>
        <w:t>ся в том, что адвокат не уведомил Совет АПМО об избранной форме адвокатского образования в трёхмесячный срок с момента прекращения членства в МКА «</w:t>
      </w:r>
      <w:r w:rsidR="00DD255C">
        <w:rPr>
          <w:sz w:val="24"/>
          <w:szCs w:val="24"/>
        </w:rPr>
        <w:t>…..</w:t>
      </w:r>
      <w:r w:rsidR="00A732CA" w:rsidRPr="00A732CA">
        <w:rPr>
          <w:sz w:val="24"/>
          <w:szCs w:val="24"/>
        </w:rPr>
        <w:t>»; п.5 ст.8 КПЭА, выразившегося в необеспечении Адвокатской палаты Московской области актуальной информацией об адресе адвоката, в том числе электронном, для уведомлений и извещений</w:t>
      </w:r>
      <w:r w:rsidR="00C918BE">
        <w:rPr>
          <w:sz w:val="24"/>
          <w:szCs w:val="24"/>
        </w:rPr>
        <w:t>, адвокату Б</w:t>
      </w:r>
      <w:r w:rsidR="00DD255C">
        <w:rPr>
          <w:sz w:val="24"/>
          <w:szCs w:val="24"/>
        </w:rPr>
        <w:t>.</w:t>
      </w:r>
      <w:r w:rsidR="00C918BE">
        <w:rPr>
          <w:sz w:val="24"/>
          <w:szCs w:val="24"/>
        </w:rPr>
        <w:t>Д.А. объявлено «предупреждение».</w:t>
      </w:r>
    </w:p>
    <w:p w14:paraId="555F6BC2" w14:textId="77777777" w:rsidR="00CD7E8D" w:rsidRPr="00CA39D4" w:rsidRDefault="00CD7E8D" w:rsidP="00CD7E8D">
      <w:pPr>
        <w:ind w:firstLine="708"/>
        <w:jc w:val="both"/>
        <w:rPr>
          <w:sz w:val="24"/>
          <w:szCs w:val="24"/>
          <w:shd w:val="clear" w:color="auto" w:fill="FFFFFF"/>
        </w:rPr>
      </w:pPr>
      <w:r w:rsidRPr="006D072B">
        <w:rPr>
          <w:sz w:val="24"/>
          <w:szCs w:val="24"/>
        </w:rPr>
        <w:t>Пункт 4 ст. 18 Кодекса профессиональной</w:t>
      </w:r>
      <w:r w:rsidRPr="00C242E2">
        <w:rPr>
          <w:sz w:val="24"/>
          <w:szCs w:val="24"/>
        </w:rPr>
        <w:t xml:space="preserve"> этики адвоката предусматривает, что применение к адвокату </w:t>
      </w:r>
      <w:r w:rsidRPr="00AB766E">
        <w:rPr>
          <w:sz w:val="24"/>
          <w:szCs w:val="24"/>
        </w:rPr>
        <w:t>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48B5C7B8" w14:textId="0E69A043" w:rsidR="007D2D00" w:rsidRDefault="00CD7E8D" w:rsidP="00CD7E8D">
      <w:pPr>
        <w:ind w:firstLine="708"/>
        <w:jc w:val="both"/>
        <w:rPr>
          <w:sz w:val="24"/>
          <w:szCs w:val="24"/>
        </w:rPr>
      </w:pPr>
      <w:r w:rsidRPr="00AB766E">
        <w:rPr>
          <w:sz w:val="24"/>
          <w:szCs w:val="24"/>
        </w:rPr>
        <w:t xml:space="preserve">Совет считает приведенные выше действия адвоката </w:t>
      </w:r>
      <w:r w:rsidR="00B90487">
        <w:rPr>
          <w:sz w:val="24"/>
          <w:szCs w:val="24"/>
        </w:rPr>
        <w:t>Б</w:t>
      </w:r>
      <w:r w:rsidR="00DD255C">
        <w:rPr>
          <w:sz w:val="24"/>
          <w:szCs w:val="24"/>
        </w:rPr>
        <w:t>.</w:t>
      </w:r>
      <w:r w:rsidR="00B90487">
        <w:rPr>
          <w:sz w:val="24"/>
          <w:szCs w:val="24"/>
        </w:rPr>
        <w:t>Д.А</w:t>
      </w:r>
      <w:r>
        <w:rPr>
          <w:sz w:val="24"/>
          <w:szCs w:val="24"/>
        </w:rPr>
        <w:t>.</w:t>
      </w:r>
      <w:r w:rsidRPr="00AB766E">
        <w:rPr>
          <w:sz w:val="24"/>
          <w:szCs w:val="24"/>
        </w:rPr>
        <w:t xml:space="preserve"> грубым </w:t>
      </w:r>
      <w:r>
        <w:rPr>
          <w:sz w:val="24"/>
          <w:szCs w:val="24"/>
        </w:rPr>
        <w:t xml:space="preserve">и явным </w:t>
      </w:r>
      <w:r w:rsidRPr="00AB766E">
        <w:rPr>
          <w:sz w:val="24"/>
          <w:szCs w:val="24"/>
        </w:rPr>
        <w:t>нарушением норм законодательства об адвокатской деятельности и адвокатуре и Кодекса профессиональной этики адвоката,</w:t>
      </w:r>
      <w:r>
        <w:rPr>
          <w:sz w:val="24"/>
          <w:szCs w:val="24"/>
        </w:rPr>
        <w:t xml:space="preserve"> совершенным намеренно,</w:t>
      </w:r>
      <w:r w:rsidRPr="00AB766E">
        <w:rPr>
          <w:sz w:val="24"/>
          <w:szCs w:val="24"/>
        </w:rPr>
        <w:t xml:space="preserve"> за которое адвокат </w:t>
      </w:r>
      <w:r w:rsidR="00C918BE">
        <w:rPr>
          <w:sz w:val="24"/>
          <w:szCs w:val="24"/>
        </w:rPr>
        <w:t>Б</w:t>
      </w:r>
      <w:r w:rsidR="00DD255C">
        <w:rPr>
          <w:sz w:val="24"/>
          <w:szCs w:val="24"/>
        </w:rPr>
        <w:t>.</w:t>
      </w:r>
      <w:r w:rsidR="00C918BE">
        <w:rPr>
          <w:sz w:val="24"/>
          <w:szCs w:val="24"/>
        </w:rPr>
        <w:t>Д.А</w:t>
      </w:r>
      <w:r>
        <w:rPr>
          <w:sz w:val="24"/>
          <w:szCs w:val="24"/>
        </w:rPr>
        <w:t>.</w:t>
      </w:r>
      <w:r w:rsidRPr="00AB766E">
        <w:rPr>
          <w:sz w:val="24"/>
          <w:szCs w:val="24"/>
        </w:rPr>
        <w:t xml:space="preserve"> заслуживает меры дисциплинарного взыскания в виде прекращения статуса адвоката. </w:t>
      </w:r>
    </w:p>
    <w:p w14:paraId="00BBBA4F" w14:textId="7CF8FEB3" w:rsidR="00CD7E8D" w:rsidRDefault="00CD7E8D" w:rsidP="00CD7E8D">
      <w:pPr>
        <w:ind w:firstLine="708"/>
        <w:jc w:val="both"/>
        <w:rPr>
          <w:sz w:val="24"/>
          <w:szCs w:val="24"/>
        </w:rPr>
      </w:pPr>
      <w:r>
        <w:rPr>
          <w:sz w:val="24"/>
          <w:szCs w:val="24"/>
        </w:rPr>
        <w:t xml:space="preserve">Совет обращает внимание на то, что </w:t>
      </w:r>
      <w:r w:rsidR="00970EB4">
        <w:rPr>
          <w:sz w:val="24"/>
          <w:szCs w:val="24"/>
        </w:rPr>
        <w:t xml:space="preserve">неоднократное в течение непродолжительного времени нарушение норм Кодекса профессиональной этики адвоката свидетельствует о пренебрежительном отношении к этическим требованиям </w:t>
      </w:r>
      <w:proofErr w:type="gramStart"/>
      <w:r w:rsidR="00970EB4">
        <w:rPr>
          <w:sz w:val="24"/>
          <w:szCs w:val="24"/>
        </w:rPr>
        <w:t xml:space="preserve">профессии </w:t>
      </w:r>
      <w:r w:rsidRPr="00E03555">
        <w:rPr>
          <w:sz w:val="24"/>
          <w:szCs w:val="24"/>
          <w:shd w:val="clear" w:color="auto" w:fill="FFFFFF"/>
        </w:rPr>
        <w:t xml:space="preserve"> и</w:t>
      </w:r>
      <w:proofErr w:type="gramEnd"/>
      <w:r w:rsidRPr="00E03555">
        <w:rPr>
          <w:sz w:val="24"/>
          <w:szCs w:val="24"/>
          <w:shd w:val="clear" w:color="auto" w:fill="FFFFFF"/>
        </w:rPr>
        <w:t xml:space="preserve"> представляет </w:t>
      </w:r>
      <w:r>
        <w:rPr>
          <w:sz w:val="24"/>
          <w:szCs w:val="24"/>
          <w:shd w:val="clear" w:color="auto" w:fill="FFFFFF"/>
        </w:rPr>
        <w:t>собой</w:t>
      </w:r>
      <w:r w:rsidRPr="00E03555">
        <w:rPr>
          <w:sz w:val="24"/>
          <w:szCs w:val="24"/>
          <w:shd w:val="clear" w:color="auto" w:fill="FFFFFF"/>
        </w:rPr>
        <w:t xml:space="preserve"> недопустимое и несовместимое со статусом адвоката отношение к исполнению профессиональных обязанностей</w:t>
      </w:r>
      <w:r w:rsidRPr="00E03555">
        <w:rPr>
          <w:sz w:val="24"/>
          <w:szCs w:val="24"/>
        </w:rPr>
        <w:t xml:space="preserve"> со стороны </w:t>
      </w:r>
      <w:r w:rsidR="00C918BE">
        <w:rPr>
          <w:sz w:val="24"/>
          <w:szCs w:val="24"/>
        </w:rPr>
        <w:t>Б</w:t>
      </w:r>
      <w:r w:rsidR="00DD255C">
        <w:rPr>
          <w:sz w:val="24"/>
          <w:szCs w:val="24"/>
        </w:rPr>
        <w:t>.</w:t>
      </w:r>
      <w:r w:rsidR="00C918BE">
        <w:rPr>
          <w:sz w:val="24"/>
          <w:szCs w:val="24"/>
        </w:rPr>
        <w:t>Д.А</w:t>
      </w:r>
      <w:r w:rsidRPr="00E03555">
        <w:rPr>
          <w:sz w:val="24"/>
          <w:szCs w:val="24"/>
        </w:rPr>
        <w:t>.</w:t>
      </w:r>
    </w:p>
    <w:p w14:paraId="3CE721B8" w14:textId="6A8A7E5A" w:rsidR="00CD7E8D" w:rsidRPr="00AB766E" w:rsidRDefault="00CD7E8D" w:rsidP="00CD7E8D">
      <w:pPr>
        <w:ind w:firstLine="708"/>
        <w:jc w:val="both"/>
        <w:rPr>
          <w:sz w:val="24"/>
          <w:szCs w:val="24"/>
        </w:rPr>
      </w:pPr>
      <w:r>
        <w:rPr>
          <w:sz w:val="24"/>
          <w:szCs w:val="24"/>
        </w:rPr>
        <w:t xml:space="preserve">Таким образом, Совет приходит к выводу, что адвокат </w:t>
      </w:r>
      <w:r w:rsidR="00C918BE">
        <w:rPr>
          <w:sz w:val="24"/>
          <w:szCs w:val="24"/>
        </w:rPr>
        <w:t>Б</w:t>
      </w:r>
      <w:r w:rsidR="00DD255C">
        <w:rPr>
          <w:sz w:val="24"/>
          <w:szCs w:val="24"/>
        </w:rPr>
        <w:t>.</w:t>
      </w:r>
      <w:r w:rsidR="00C918BE">
        <w:rPr>
          <w:sz w:val="24"/>
          <w:szCs w:val="24"/>
        </w:rPr>
        <w:t>Д.А</w:t>
      </w:r>
      <w:r>
        <w:rPr>
          <w:sz w:val="24"/>
          <w:szCs w:val="24"/>
        </w:rPr>
        <w:t>. не отвечает требованиям, предъявляемым к адвокату, и его статус должен быть прекращен.</w:t>
      </w:r>
    </w:p>
    <w:p w14:paraId="0A057274" w14:textId="570CFC5E" w:rsidR="00CD7E8D" w:rsidRPr="00381577" w:rsidRDefault="00CD7E8D" w:rsidP="00CD7E8D">
      <w:pPr>
        <w:pStyle w:val="ConsPlusNormal"/>
        <w:ind w:firstLine="680"/>
        <w:jc w:val="both"/>
        <w:rPr>
          <w:rFonts w:ascii="Times New Roman" w:hAnsi="Times New Roman" w:cs="Times New Roman"/>
          <w:sz w:val="24"/>
          <w:szCs w:val="24"/>
        </w:rPr>
      </w:pPr>
      <w:r w:rsidRPr="00AB766E">
        <w:rPr>
          <w:rFonts w:ascii="Times New Roman" w:hAnsi="Times New Roman" w:cs="Times New Roman"/>
          <w:sz w:val="24"/>
          <w:szCs w:val="24"/>
        </w:rPr>
        <w:t xml:space="preserve">Дисциплинарное взыскание в виде прекращения статуса адвоката соразмерно тяжести совершенного </w:t>
      </w:r>
      <w:r w:rsidR="00B201A5">
        <w:rPr>
          <w:rFonts w:ascii="Times New Roman" w:hAnsi="Times New Roman" w:cs="Times New Roman"/>
          <w:sz w:val="24"/>
          <w:szCs w:val="24"/>
        </w:rPr>
        <w:t>Б</w:t>
      </w:r>
      <w:r w:rsidR="00DD255C">
        <w:rPr>
          <w:rFonts w:ascii="Times New Roman" w:hAnsi="Times New Roman" w:cs="Times New Roman"/>
          <w:sz w:val="24"/>
          <w:szCs w:val="24"/>
        </w:rPr>
        <w:t>.</w:t>
      </w:r>
      <w:r w:rsidR="00B201A5">
        <w:rPr>
          <w:rFonts w:ascii="Times New Roman" w:hAnsi="Times New Roman" w:cs="Times New Roman"/>
          <w:sz w:val="24"/>
          <w:szCs w:val="24"/>
        </w:rPr>
        <w:t>Д.А</w:t>
      </w:r>
      <w:r>
        <w:rPr>
          <w:rFonts w:ascii="Times New Roman" w:hAnsi="Times New Roman" w:cs="Times New Roman"/>
          <w:sz w:val="24"/>
          <w:szCs w:val="24"/>
        </w:rPr>
        <w:t>.</w:t>
      </w:r>
      <w:r w:rsidRPr="00AB766E">
        <w:rPr>
          <w:rFonts w:ascii="Times New Roman" w:hAnsi="Times New Roman" w:cs="Times New Roman"/>
          <w:sz w:val="24"/>
          <w:szCs w:val="24"/>
        </w:rPr>
        <w:t xml:space="preserve"> проступка, несовместимого со статусом адвоката, поскольку такое поведение порочит честь и достоинство адвоката, умаляет авторитет адвокатуры, способствует формированию нег</w:t>
      </w:r>
      <w:r w:rsidR="00B90476">
        <w:rPr>
          <w:rFonts w:ascii="Times New Roman" w:hAnsi="Times New Roman" w:cs="Times New Roman"/>
          <w:sz w:val="24"/>
          <w:szCs w:val="24"/>
        </w:rPr>
        <w:t>ативного отношения к адвокатуре</w:t>
      </w:r>
      <w:r w:rsidRPr="000C16C4">
        <w:rPr>
          <w:rFonts w:ascii="Times New Roman" w:hAnsi="Times New Roman" w:cs="Times New Roman"/>
          <w:sz w:val="24"/>
          <w:szCs w:val="24"/>
        </w:rPr>
        <w:t>.</w:t>
      </w:r>
    </w:p>
    <w:p w14:paraId="0E048C95" w14:textId="45A974E3" w:rsidR="00CD7E8D" w:rsidRPr="00AB766E" w:rsidRDefault="00CD7E8D" w:rsidP="00CD7E8D">
      <w:pPr>
        <w:pStyle w:val="ConsPlusNormal"/>
        <w:ind w:firstLine="680"/>
        <w:jc w:val="both"/>
        <w:rPr>
          <w:rFonts w:ascii="Times New Roman" w:hAnsi="Times New Roman" w:cs="Times New Roman"/>
          <w:sz w:val="24"/>
          <w:szCs w:val="24"/>
        </w:rPr>
      </w:pPr>
      <w:r w:rsidRPr="00AB766E">
        <w:rPr>
          <w:rFonts w:ascii="Times New Roman" w:hAnsi="Times New Roman" w:cs="Times New Roman"/>
          <w:sz w:val="24"/>
          <w:szCs w:val="24"/>
        </w:rPr>
        <w:t xml:space="preserve">Основания полагать, что </w:t>
      </w:r>
      <w:r w:rsidR="00B90476">
        <w:rPr>
          <w:rFonts w:ascii="Times New Roman" w:hAnsi="Times New Roman" w:cs="Times New Roman"/>
          <w:sz w:val="24"/>
          <w:szCs w:val="24"/>
        </w:rPr>
        <w:t>Б</w:t>
      </w:r>
      <w:r w:rsidR="00DD255C">
        <w:rPr>
          <w:rFonts w:ascii="Times New Roman" w:hAnsi="Times New Roman" w:cs="Times New Roman"/>
          <w:sz w:val="24"/>
          <w:szCs w:val="24"/>
        </w:rPr>
        <w:t>.</w:t>
      </w:r>
      <w:r w:rsidR="00B90476">
        <w:rPr>
          <w:rFonts w:ascii="Times New Roman" w:hAnsi="Times New Roman" w:cs="Times New Roman"/>
          <w:sz w:val="24"/>
          <w:szCs w:val="24"/>
        </w:rPr>
        <w:t>Д.А</w:t>
      </w:r>
      <w:r w:rsidRPr="00AB766E">
        <w:rPr>
          <w:rFonts w:ascii="Times New Roman" w:hAnsi="Times New Roman" w:cs="Times New Roman"/>
          <w:sz w:val="24"/>
          <w:szCs w:val="24"/>
        </w:rPr>
        <w:t xml:space="preserve">. был допущен незначительный проступок, у Совета отсутствуют. </w:t>
      </w:r>
    </w:p>
    <w:p w14:paraId="5F91EBB2" w14:textId="77777777" w:rsidR="00CD7E8D" w:rsidRDefault="00CD7E8D" w:rsidP="00CD7E8D">
      <w:pPr>
        <w:ind w:firstLine="708"/>
        <w:jc w:val="both"/>
        <w:rPr>
          <w:sz w:val="24"/>
          <w:szCs w:val="24"/>
        </w:rPr>
      </w:pPr>
      <w:r w:rsidRPr="00AB766E">
        <w:rPr>
          <w:sz w:val="24"/>
          <w:szCs w:val="24"/>
        </w:rPr>
        <w:t>В связи с изложенным</w:t>
      </w:r>
      <w:r>
        <w:rPr>
          <w:sz w:val="24"/>
          <w:szCs w:val="24"/>
        </w:rPr>
        <w:t>, руководствуясь общеправовым принципом соразмерности наказания допущенному проступку,</w:t>
      </w:r>
      <w:r w:rsidRPr="00AB766E">
        <w:rPr>
          <w:sz w:val="24"/>
          <w:szCs w:val="24"/>
        </w:rPr>
        <w:t xml:space="preserve"> и на основании пп.</w:t>
      </w:r>
      <w:r>
        <w:rPr>
          <w:sz w:val="24"/>
          <w:szCs w:val="24"/>
        </w:rPr>
        <w:t>1</w:t>
      </w:r>
      <w:r w:rsidRPr="00AB766E">
        <w:rPr>
          <w:sz w:val="24"/>
          <w:szCs w:val="24"/>
        </w:rPr>
        <w:t xml:space="preserve"> п. 2 ст. 17</w:t>
      </w:r>
      <w:r w:rsidRPr="008A3F5F">
        <w:rPr>
          <w:sz w:val="24"/>
          <w:szCs w:val="24"/>
        </w:rPr>
        <w:t xml:space="preserve"> Федерального закона «Об адвокатской деятельности и адвокатуре в Российской</w:t>
      </w:r>
      <w:r w:rsidRPr="008F5A4C">
        <w:rPr>
          <w:sz w:val="24"/>
          <w:szCs w:val="24"/>
        </w:rPr>
        <w:t xml:space="preserve"> Федерации», </w:t>
      </w:r>
      <w:proofErr w:type="spellStart"/>
      <w:r w:rsidRPr="008F5A4C">
        <w:rPr>
          <w:sz w:val="24"/>
          <w:szCs w:val="24"/>
        </w:rPr>
        <w:t>пп</w:t>
      </w:r>
      <w:proofErr w:type="spellEnd"/>
      <w:r w:rsidRPr="008F5A4C">
        <w:rPr>
          <w:sz w:val="24"/>
          <w:szCs w:val="24"/>
        </w:rPr>
        <w:t>. 3 п. 6 ст. 18 Кодекса профессиональной этики адвоката, Совет</w:t>
      </w:r>
    </w:p>
    <w:p w14:paraId="7C0BF503" w14:textId="77777777" w:rsidR="00CD7E8D" w:rsidRPr="00EE7077" w:rsidRDefault="00CD7E8D" w:rsidP="00CD7E8D">
      <w:pPr>
        <w:ind w:firstLine="708"/>
        <w:jc w:val="both"/>
        <w:rPr>
          <w:sz w:val="24"/>
          <w:szCs w:val="24"/>
        </w:rPr>
      </w:pPr>
    </w:p>
    <w:p w14:paraId="71C35CC3" w14:textId="77777777" w:rsidR="00CD7E8D" w:rsidRDefault="00CD7E8D" w:rsidP="00CD7E8D">
      <w:pPr>
        <w:jc w:val="center"/>
        <w:rPr>
          <w:b/>
          <w:sz w:val="24"/>
          <w:szCs w:val="24"/>
        </w:rPr>
      </w:pPr>
      <w:r w:rsidRPr="00EE7077">
        <w:rPr>
          <w:b/>
          <w:sz w:val="24"/>
          <w:szCs w:val="24"/>
        </w:rPr>
        <w:t>РЕШИЛ:</w:t>
      </w:r>
    </w:p>
    <w:p w14:paraId="6ECA9B99" w14:textId="77777777" w:rsidR="00CD7E8D" w:rsidRPr="00EE7077" w:rsidRDefault="00CD7E8D" w:rsidP="00CD7E8D">
      <w:pPr>
        <w:jc w:val="center"/>
        <w:rPr>
          <w:b/>
          <w:sz w:val="24"/>
          <w:szCs w:val="24"/>
        </w:rPr>
      </w:pPr>
    </w:p>
    <w:p w14:paraId="6DC03909" w14:textId="4A21EC3B" w:rsidR="00CD7E8D" w:rsidRPr="00723312" w:rsidRDefault="00CD7E8D" w:rsidP="00CD7E8D">
      <w:pPr>
        <w:pStyle w:val="af8"/>
        <w:numPr>
          <w:ilvl w:val="0"/>
          <w:numId w:val="7"/>
        </w:numPr>
        <w:jc w:val="both"/>
        <w:rPr>
          <w:sz w:val="24"/>
          <w:szCs w:val="24"/>
        </w:rPr>
      </w:pPr>
      <w:r w:rsidRPr="00723312">
        <w:rPr>
          <w:sz w:val="24"/>
          <w:szCs w:val="24"/>
        </w:rPr>
        <w:t>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w:t>
      </w:r>
      <w:r w:rsidR="00B90476">
        <w:rPr>
          <w:sz w:val="24"/>
          <w:szCs w:val="24"/>
        </w:rPr>
        <w:t>:</w:t>
      </w:r>
      <w:r w:rsidR="00B90476" w:rsidRPr="00B90476">
        <w:rPr>
          <w:sz w:val="24"/>
          <w:szCs w:val="24"/>
        </w:rPr>
        <w:t xml:space="preserve">п. 1 п. 1 ст. 7 ФЗ «Об адвокатской деятельности и адвокатуре в РФ», </w:t>
      </w:r>
      <w:r w:rsidR="00B90476" w:rsidRPr="00B90476">
        <w:rPr>
          <w:sz w:val="24"/>
        </w:rPr>
        <w:t xml:space="preserve">п. 1 ст. 8 </w:t>
      </w:r>
      <w:r w:rsidR="00B90476" w:rsidRPr="00B90476">
        <w:rPr>
          <w:sz w:val="24"/>
          <w:szCs w:val="24"/>
        </w:rPr>
        <w:t>Кодекса профессиональной этики адвоката, а также ненадлежащем исполнении адвокатом своих профессиональных обязанностей перед доверителем П</w:t>
      </w:r>
      <w:r w:rsidR="00DD255C">
        <w:rPr>
          <w:sz w:val="24"/>
          <w:szCs w:val="24"/>
        </w:rPr>
        <w:t>.</w:t>
      </w:r>
      <w:r w:rsidR="00B90476" w:rsidRPr="00B90476">
        <w:rPr>
          <w:sz w:val="24"/>
          <w:szCs w:val="24"/>
        </w:rPr>
        <w:t>А.С., выразивш</w:t>
      </w:r>
      <w:r w:rsidR="00B90476">
        <w:rPr>
          <w:sz w:val="24"/>
          <w:szCs w:val="24"/>
        </w:rPr>
        <w:t>и</w:t>
      </w:r>
      <w:r w:rsidR="00B90476" w:rsidRPr="00B90476">
        <w:rPr>
          <w:sz w:val="24"/>
          <w:szCs w:val="24"/>
        </w:rPr>
        <w:t xml:space="preserve">еся в том, что адвокат не выполнил принятое поручение </w:t>
      </w:r>
      <w:r w:rsidR="00B90476" w:rsidRPr="00B90476">
        <w:rPr>
          <w:sz w:val="24"/>
          <w:szCs w:val="24"/>
        </w:rPr>
        <w:lastRenderedPageBreak/>
        <w:t>согласно условиям соглашений от 10.06.2018 г. и от 14.08.2018 г., не вернул заявителю неотработанное вознаграждение и переданные доверителем документ</w:t>
      </w:r>
      <w:r w:rsidR="00B90476">
        <w:rPr>
          <w:sz w:val="24"/>
          <w:szCs w:val="24"/>
        </w:rPr>
        <w:t>ы</w:t>
      </w:r>
      <w:r w:rsidRPr="00723312">
        <w:rPr>
          <w:sz w:val="24"/>
          <w:szCs w:val="24"/>
        </w:rPr>
        <w:t>.</w:t>
      </w:r>
    </w:p>
    <w:p w14:paraId="0259033D" w14:textId="46C57CD8" w:rsidR="004B6AD6" w:rsidRDefault="00CD7E8D" w:rsidP="004B6AD6">
      <w:pPr>
        <w:pStyle w:val="af8"/>
        <w:numPr>
          <w:ilvl w:val="0"/>
          <w:numId w:val="7"/>
        </w:numPr>
        <w:jc w:val="both"/>
        <w:rPr>
          <w:sz w:val="24"/>
          <w:szCs w:val="24"/>
        </w:rPr>
      </w:pPr>
      <w:r w:rsidRPr="00723312">
        <w:rPr>
          <w:sz w:val="24"/>
          <w:szCs w:val="24"/>
        </w:rPr>
        <w:t>Вследствие допущенных нарушений прекратить статус адвоката</w:t>
      </w:r>
      <w:r w:rsidR="007D2D00">
        <w:rPr>
          <w:sz w:val="24"/>
          <w:szCs w:val="24"/>
        </w:rPr>
        <w:t xml:space="preserve"> </w:t>
      </w:r>
      <w:r w:rsidR="00DD255C">
        <w:rPr>
          <w:sz w:val="24"/>
          <w:szCs w:val="24"/>
        </w:rPr>
        <w:t>Б.Д.А.</w:t>
      </w:r>
      <w:r w:rsidRPr="00723312">
        <w:rPr>
          <w:sz w:val="24"/>
          <w:szCs w:val="24"/>
        </w:rPr>
        <w:t>, имеюще</w:t>
      </w:r>
      <w:r>
        <w:rPr>
          <w:sz w:val="24"/>
          <w:szCs w:val="24"/>
        </w:rPr>
        <w:t>го</w:t>
      </w:r>
      <w:r w:rsidRPr="00723312">
        <w:rPr>
          <w:sz w:val="24"/>
          <w:szCs w:val="24"/>
        </w:rPr>
        <w:t xml:space="preserve"> регистрационный номер</w:t>
      </w:r>
      <w:proofErr w:type="gramStart"/>
      <w:r w:rsidRPr="00723312">
        <w:rPr>
          <w:sz w:val="24"/>
          <w:szCs w:val="24"/>
        </w:rPr>
        <w:t xml:space="preserve"> </w:t>
      </w:r>
      <w:r w:rsidR="00DD255C">
        <w:rPr>
          <w:sz w:val="24"/>
          <w:szCs w:val="24"/>
        </w:rPr>
        <w:t>….</w:t>
      </w:r>
      <w:proofErr w:type="gramEnd"/>
      <w:r w:rsidR="00DD255C">
        <w:rPr>
          <w:sz w:val="24"/>
          <w:szCs w:val="24"/>
        </w:rPr>
        <w:t>.</w:t>
      </w:r>
      <w:r w:rsidRPr="00EE7077">
        <w:rPr>
          <w:sz w:val="24"/>
          <w:szCs w:val="24"/>
        </w:rPr>
        <w:t xml:space="preserve"> в реестре адвокатов Московской области, избранная форма адвокатского образования – </w:t>
      </w:r>
      <w:r w:rsidR="00DD255C">
        <w:rPr>
          <w:sz w:val="24"/>
          <w:szCs w:val="24"/>
        </w:rPr>
        <w:t>…..</w:t>
      </w:r>
    </w:p>
    <w:p w14:paraId="2BDDDD1B" w14:textId="238CF71D" w:rsidR="00CD7E8D" w:rsidRDefault="00CD7E8D" w:rsidP="004B6AD6">
      <w:pPr>
        <w:pStyle w:val="af8"/>
        <w:numPr>
          <w:ilvl w:val="0"/>
          <w:numId w:val="7"/>
        </w:numPr>
        <w:jc w:val="both"/>
        <w:rPr>
          <w:sz w:val="24"/>
          <w:szCs w:val="24"/>
        </w:rPr>
      </w:pPr>
      <w:r w:rsidRPr="004B6AD6">
        <w:rPr>
          <w:sz w:val="24"/>
          <w:szCs w:val="24"/>
        </w:rPr>
        <w:t xml:space="preserve">Установить в соответствии с п. 7 ст. 18 Кодекса профессиональной этики адвоката, что </w:t>
      </w:r>
      <w:r w:rsidR="00DD255C">
        <w:rPr>
          <w:sz w:val="24"/>
          <w:szCs w:val="24"/>
        </w:rPr>
        <w:t>Б.Д.А.</w:t>
      </w:r>
      <w:r w:rsidRPr="004B6AD6">
        <w:rPr>
          <w:sz w:val="24"/>
          <w:szCs w:val="24"/>
        </w:rPr>
        <w:t xml:space="preserve"> может быть допущен к сдаче квалификационного экзамена на приобретение статуса адвоката по истечении </w:t>
      </w:r>
      <w:r w:rsidR="004B6AD6">
        <w:rPr>
          <w:sz w:val="24"/>
          <w:szCs w:val="24"/>
        </w:rPr>
        <w:t>одного года</w:t>
      </w:r>
      <w:r w:rsidRPr="004B6AD6">
        <w:rPr>
          <w:sz w:val="24"/>
          <w:szCs w:val="24"/>
        </w:rPr>
        <w:t xml:space="preserve"> с момента вынесения настоящего решения.</w:t>
      </w:r>
    </w:p>
    <w:p w14:paraId="79781326" w14:textId="77777777" w:rsidR="007B3E7E" w:rsidRPr="004B6AD6" w:rsidRDefault="007B3E7E" w:rsidP="007B3E7E">
      <w:pPr>
        <w:pStyle w:val="af8"/>
        <w:jc w:val="both"/>
        <w:rPr>
          <w:sz w:val="24"/>
          <w:szCs w:val="24"/>
        </w:rPr>
      </w:pPr>
    </w:p>
    <w:p w14:paraId="0E838E72" w14:textId="77777777" w:rsidR="007B3E7E" w:rsidRPr="007B3E7E" w:rsidRDefault="007B3E7E" w:rsidP="007B3E7E">
      <w:pPr>
        <w:pStyle w:val="af8"/>
        <w:jc w:val="both"/>
        <w:rPr>
          <w:sz w:val="24"/>
        </w:rPr>
      </w:pPr>
      <w:bookmarkStart w:id="1" w:name="_Hlk12435402"/>
      <w:r w:rsidRPr="007B3E7E">
        <w:rPr>
          <w:sz w:val="24"/>
        </w:rPr>
        <w:t>Решение изготовлено в окончательной форме 25.06.2019 г.</w:t>
      </w:r>
    </w:p>
    <w:p w14:paraId="67FC65C8" w14:textId="77777777" w:rsidR="007B3E7E" w:rsidRDefault="007B3E7E" w:rsidP="007B3E7E">
      <w:pPr>
        <w:pStyle w:val="af8"/>
      </w:pPr>
    </w:p>
    <w:p w14:paraId="58D9969A" w14:textId="77777777" w:rsidR="007B3E7E" w:rsidRDefault="007B3E7E" w:rsidP="007B3E7E">
      <w:pPr>
        <w:pStyle w:val="af8"/>
      </w:pPr>
    </w:p>
    <w:p w14:paraId="2E736FD5" w14:textId="77777777" w:rsidR="007B3E7E" w:rsidRPr="007B3E7E" w:rsidRDefault="007D2D00" w:rsidP="007B3E7E">
      <w:pPr>
        <w:pStyle w:val="af8"/>
        <w:ind w:left="0"/>
        <w:rPr>
          <w:sz w:val="24"/>
        </w:rPr>
      </w:pPr>
      <w:r>
        <w:rPr>
          <w:sz w:val="24"/>
        </w:rPr>
        <w:t xml:space="preserve"> </w:t>
      </w:r>
      <w:r w:rsidR="007B3E7E" w:rsidRPr="007B3E7E">
        <w:rPr>
          <w:sz w:val="24"/>
        </w:rPr>
        <w:t>И</w:t>
      </w:r>
      <w:r>
        <w:rPr>
          <w:sz w:val="24"/>
        </w:rPr>
        <w:t>.о.</w:t>
      </w:r>
      <w:r w:rsidR="007B3E7E" w:rsidRPr="007B3E7E">
        <w:rPr>
          <w:sz w:val="24"/>
        </w:rPr>
        <w:t xml:space="preserve"> Президента АПМО на основании решения</w:t>
      </w:r>
    </w:p>
    <w:p w14:paraId="1D9608B6" w14:textId="77777777" w:rsidR="007B3E7E" w:rsidRDefault="007B3E7E" w:rsidP="007B3E7E">
      <w:pPr>
        <w:pStyle w:val="af8"/>
        <w:ind w:left="0"/>
      </w:pPr>
      <w:r w:rsidRPr="007B3E7E">
        <w:rPr>
          <w:sz w:val="24"/>
        </w:rPr>
        <w:t xml:space="preserve"> Совета АПМО №10/23 от 19 июня 2019 г. </w:t>
      </w:r>
      <w:r w:rsidRPr="007B3E7E">
        <w:rPr>
          <w:sz w:val="24"/>
        </w:rPr>
        <w:tab/>
      </w:r>
      <w:r w:rsidRPr="007B3E7E">
        <w:rPr>
          <w:sz w:val="24"/>
        </w:rPr>
        <w:tab/>
        <w:t xml:space="preserve">                                М.Н. Толчеев</w:t>
      </w:r>
    </w:p>
    <w:bookmarkEnd w:id="1"/>
    <w:p w14:paraId="1FD8E8CA" w14:textId="77777777" w:rsidR="00045C64" w:rsidRPr="00EE7077" w:rsidRDefault="00045C64" w:rsidP="007B3E7E">
      <w:pPr>
        <w:pStyle w:val="a3"/>
        <w:tabs>
          <w:tab w:val="left" w:pos="709"/>
        </w:tabs>
        <w:rPr>
          <w:color w:val="000000"/>
          <w:szCs w:val="24"/>
        </w:rPr>
      </w:pPr>
    </w:p>
    <w:sectPr w:rsidR="00045C64" w:rsidRPr="00EE7077" w:rsidSect="005463DF">
      <w:foot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985BE" w14:textId="77777777" w:rsidR="002143E7" w:rsidRDefault="002143E7" w:rsidP="00C01A07">
      <w:r>
        <w:separator/>
      </w:r>
    </w:p>
  </w:endnote>
  <w:endnote w:type="continuationSeparator" w:id="0">
    <w:p w14:paraId="2E396F7E" w14:textId="77777777" w:rsidR="002143E7" w:rsidRDefault="002143E7"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altName w:val="MS Mincho"/>
    <w:panose1 w:val="00000000000000000000"/>
    <w:charset w:val="8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8282"/>
    </w:sdtPr>
    <w:sdtEndPr/>
    <w:sdtContent>
      <w:p w14:paraId="2EEB6989" w14:textId="77777777" w:rsidR="007D2D00" w:rsidRDefault="00DD255C">
        <w:pPr>
          <w:pStyle w:val="af6"/>
          <w:jc w:val="right"/>
        </w:pPr>
        <w:r>
          <w:fldChar w:fldCharType="begin"/>
        </w:r>
        <w:r>
          <w:instrText xml:space="preserve"> PAGE   \* MERGEFORMAT </w:instrText>
        </w:r>
        <w:r>
          <w:fldChar w:fldCharType="separate"/>
        </w:r>
        <w:r w:rsidR="007D2D00">
          <w:rPr>
            <w:noProof/>
          </w:rPr>
          <w:t>1</w:t>
        </w:r>
        <w:r>
          <w:rPr>
            <w:noProof/>
          </w:rPr>
          <w:fldChar w:fldCharType="end"/>
        </w:r>
      </w:p>
    </w:sdtContent>
  </w:sdt>
  <w:p w14:paraId="183C7AEC" w14:textId="77777777" w:rsidR="007D2D00" w:rsidRDefault="007D2D00">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74979" w14:textId="77777777" w:rsidR="002143E7" w:rsidRDefault="002143E7" w:rsidP="00C01A07">
      <w:r>
        <w:separator/>
      </w:r>
    </w:p>
  </w:footnote>
  <w:footnote w:type="continuationSeparator" w:id="0">
    <w:p w14:paraId="328E7709" w14:textId="77777777" w:rsidR="002143E7" w:rsidRDefault="002143E7"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0F9"/>
    <w:multiLevelType w:val="hybridMultilevel"/>
    <w:tmpl w:val="C1D21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3D268E"/>
    <w:multiLevelType w:val="hybridMultilevel"/>
    <w:tmpl w:val="8634F1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2F53508B"/>
    <w:multiLevelType w:val="hybridMultilevel"/>
    <w:tmpl w:val="5D40CD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4" w15:restartNumberingAfterBreak="0">
    <w:nsid w:val="3AE10C86"/>
    <w:multiLevelType w:val="hybridMultilevel"/>
    <w:tmpl w:val="6F5C8656"/>
    <w:lvl w:ilvl="0" w:tplc="9ACC1A18">
      <w:start w:val="1"/>
      <w:numFmt w:val="decimal"/>
      <w:lvlText w:val="%1)"/>
      <w:lvlJc w:val="left"/>
      <w:pPr>
        <w:ind w:left="1065" w:hanging="360"/>
      </w:pPr>
      <w:rPr>
        <w:rFonts w:eastAsia="Calibr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45DD721A"/>
    <w:multiLevelType w:val="hybridMultilevel"/>
    <w:tmpl w:val="B04A84BA"/>
    <w:lvl w:ilvl="0" w:tplc="448E60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7"/>
  </w:num>
  <w:num w:numId="2">
    <w:abstractNumId w:val="3"/>
  </w:num>
  <w:num w:numId="3">
    <w:abstractNumId w:val="0"/>
  </w:num>
  <w:num w:numId="4">
    <w:abstractNumId w:val="6"/>
  </w:num>
  <w:num w:numId="5">
    <w:abstractNumId w:val="5"/>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5130"/>
    <w:rsid w:val="00011898"/>
    <w:rsid w:val="00020BD1"/>
    <w:rsid w:val="00020CA8"/>
    <w:rsid w:val="000248FB"/>
    <w:rsid w:val="0002607E"/>
    <w:rsid w:val="000261C7"/>
    <w:rsid w:val="00027976"/>
    <w:rsid w:val="00032AE6"/>
    <w:rsid w:val="0003544B"/>
    <w:rsid w:val="00043E71"/>
    <w:rsid w:val="0004472D"/>
    <w:rsid w:val="000456AE"/>
    <w:rsid w:val="00045BE3"/>
    <w:rsid w:val="00045C64"/>
    <w:rsid w:val="00045D08"/>
    <w:rsid w:val="00045E30"/>
    <w:rsid w:val="000504D9"/>
    <w:rsid w:val="00062451"/>
    <w:rsid w:val="0007004C"/>
    <w:rsid w:val="0007492D"/>
    <w:rsid w:val="00077550"/>
    <w:rsid w:val="000812ED"/>
    <w:rsid w:val="00086E55"/>
    <w:rsid w:val="00090665"/>
    <w:rsid w:val="00096730"/>
    <w:rsid w:val="000A34C2"/>
    <w:rsid w:val="000A35AE"/>
    <w:rsid w:val="000B5190"/>
    <w:rsid w:val="000E16B1"/>
    <w:rsid w:val="000E7E4C"/>
    <w:rsid w:val="000F388D"/>
    <w:rsid w:val="000F3DB5"/>
    <w:rsid w:val="000F593C"/>
    <w:rsid w:val="0011057E"/>
    <w:rsid w:val="00112730"/>
    <w:rsid w:val="0011378C"/>
    <w:rsid w:val="001147D5"/>
    <w:rsid w:val="001235FB"/>
    <w:rsid w:val="00123732"/>
    <w:rsid w:val="00126CF5"/>
    <w:rsid w:val="00127CB6"/>
    <w:rsid w:val="00127CC6"/>
    <w:rsid w:val="00137AD6"/>
    <w:rsid w:val="001401EA"/>
    <w:rsid w:val="001511D0"/>
    <w:rsid w:val="00154371"/>
    <w:rsid w:val="00156B86"/>
    <w:rsid w:val="00171D5C"/>
    <w:rsid w:val="00187041"/>
    <w:rsid w:val="00187D1A"/>
    <w:rsid w:val="001A6094"/>
    <w:rsid w:val="001A78D8"/>
    <w:rsid w:val="001B46C1"/>
    <w:rsid w:val="001C6B2A"/>
    <w:rsid w:val="001D07A8"/>
    <w:rsid w:val="001D559B"/>
    <w:rsid w:val="001E302B"/>
    <w:rsid w:val="001E33CA"/>
    <w:rsid w:val="001F51C9"/>
    <w:rsid w:val="001F77A5"/>
    <w:rsid w:val="00207F99"/>
    <w:rsid w:val="00213DBC"/>
    <w:rsid w:val="002143E7"/>
    <w:rsid w:val="002167CE"/>
    <w:rsid w:val="002253DB"/>
    <w:rsid w:val="00225DCD"/>
    <w:rsid w:val="00237D85"/>
    <w:rsid w:val="002424A0"/>
    <w:rsid w:val="00242CF5"/>
    <w:rsid w:val="00246B05"/>
    <w:rsid w:val="0025258C"/>
    <w:rsid w:val="00257C9A"/>
    <w:rsid w:val="0028326D"/>
    <w:rsid w:val="00286859"/>
    <w:rsid w:val="002A0196"/>
    <w:rsid w:val="002A0ED7"/>
    <w:rsid w:val="002A5A94"/>
    <w:rsid w:val="002C0DE7"/>
    <w:rsid w:val="002D703A"/>
    <w:rsid w:val="002E548A"/>
    <w:rsid w:val="002E5BC5"/>
    <w:rsid w:val="00301F82"/>
    <w:rsid w:val="003103BB"/>
    <w:rsid w:val="00320E14"/>
    <w:rsid w:val="00322FD8"/>
    <w:rsid w:val="003239FE"/>
    <w:rsid w:val="00324062"/>
    <w:rsid w:val="003309DE"/>
    <w:rsid w:val="0036258B"/>
    <w:rsid w:val="00366271"/>
    <w:rsid w:val="00374F27"/>
    <w:rsid w:val="00381F64"/>
    <w:rsid w:val="00382208"/>
    <w:rsid w:val="00387799"/>
    <w:rsid w:val="003907D0"/>
    <w:rsid w:val="00391787"/>
    <w:rsid w:val="003954F9"/>
    <w:rsid w:val="00396455"/>
    <w:rsid w:val="00397A7E"/>
    <w:rsid w:val="003A0FE4"/>
    <w:rsid w:val="003B41F6"/>
    <w:rsid w:val="003B52FA"/>
    <w:rsid w:val="003C60A0"/>
    <w:rsid w:val="003D1012"/>
    <w:rsid w:val="003D29EA"/>
    <w:rsid w:val="003E16C7"/>
    <w:rsid w:val="003E61A7"/>
    <w:rsid w:val="00401C0D"/>
    <w:rsid w:val="00403FC8"/>
    <w:rsid w:val="00404C7B"/>
    <w:rsid w:val="00405B44"/>
    <w:rsid w:val="00405BF6"/>
    <w:rsid w:val="00406E87"/>
    <w:rsid w:val="00410E09"/>
    <w:rsid w:val="00414E2B"/>
    <w:rsid w:val="00416A15"/>
    <w:rsid w:val="004451CE"/>
    <w:rsid w:val="0045011C"/>
    <w:rsid w:val="00450D2B"/>
    <w:rsid w:val="004518F1"/>
    <w:rsid w:val="0046111C"/>
    <w:rsid w:val="004614CD"/>
    <w:rsid w:val="00466F76"/>
    <w:rsid w:val="00475A8B"/>
    <w:rsid w:val="00483832"/>
    <w:rsid w:val="00484ABE"/>
    <w:rsid w:val="00495B23"/>
    <w:rsid w:val="004A1C21"/>
    <w:rsid w:val="004B0D91"/>
    <w:rsid w:val="004B4E43"/>
    <w:rsid w:val="004B5F67"/>
    <w:rsid w:val="004B6AD6"/>
    <w:rsid w:val="004C1331"/>
    <w:rsid w:val="004C668A"/>
    <w:rsid w:val="004C7B87"/>
    <w:rsid w:val="004F441C"/>
    <w:rsid w:val="00506B26"/>
    <w:rsid w:val="00513D2F"/>
    <w:rsid w:val="005204A9"/>
    <w:rsid w:val="00530454"/>
    <w:rsid w:val="00530F46"/>
    <w:rsid w:val="005361B4"/>
    <w:rsid w:val="0053702F"/>
    <w:rsid w:val="005463DF"/>
    <w:rsid w:val="005530E6"/>
    <w:rsid w:val="00563614"/>
    <w:rsid w:val="00563B90"/>
    <w:rsid w:val="00583CEB"/>
    <w:rsid w:val="0059091D"/>
    <w:rsid w:val="00592367"/>
    <w:rsid w:val="005948F9"/>
    <w:rsid w:val="00594F75"/>
    <w:rsid w:val="00595A66"/>
    <w:rsid w:val="005A63FF"/>
    <w:rsid w:val="005B776D"/>
    <w:rsid w:val="005C5B04"/>
    <w:rsid w:val="005C7ED8"/>
    <w:rsid w:val="005D157E"/>
    <w:rsid w:val="005D32B2"/>
    <w:rsid w:val="005D7070"/>
    <w:rsid w:val="005E2C5F"/>
    <w:rsid w:val="005E627C"/>
    <w:rsid w:val="005F5005"/>
    <w:rsid w:val="005F5F25"/>
    <w:rsid w:val="005F67EA"/>
    <w:rsid w:val="005F6FA5"/>
    <w:rsid w:val="00626577"/>
    <w:rsid w:val="0063399C"/>
    <w:rsid w:val="006533FE"/>
    <w:rsid w:val="0065354B"/>
    <w:rsid w:val="0067672C"/>
    <w:rsid w:val="00684F28"/>
    <w:rsid w:val="00684F74"/>
    <w:rsid w:val="00686AE5"/>
    <w:rsid w:val="006A4EA5"/>
    <w:rsid w:val="006A559B"/>
    <w:rsid w:val="006A5E33"/>
    <w:rsid w:val="006B50CD"/>
    <w:rsid w:val="006B5F11"/>
    <w:rsid w:val="006C4776"/>
    <w:rsid w:val="006D27CF"/>
    <w:rsid w:val="006E1297"/>
    <w:rsid w:val="00701968"/>
    <w:rsid w:val="00702BDF"/>
    <w:rsid w:val="00707534"/>
    <w:rsid w:val="0071701A"/>
    <w:rsid w:val="00724E67"/>
    <w:rsid w:val="007261ED"/>
    <w:rsid w:val="00733661"/>
    <w:rsid w:val="00733C47"/>
    <w:rsid w:val="00734817"/>
    <w:rsid w:val="00736D7C"/>
    <w:rsid w:val="0074046E"/>
    <w:rsid w:val="00741056"/>
    <w:rsid w:val="007416C9"/>
    <w:rsid w:val="00747B46"/>
    <w:rsid w:val="00750097"/>
    <w:rsid w:val="007543B8"/>
    <w:rsid w:val="007614C0"/>
    <w:rsid w:val="00761553"/>
    <w:rsid w:val="007635F2"/>
    <w:rsid w:val="00777C84"/>
    <w:rsid w:val="00783762"/>
    <w:rsid w:val="00785C04"/>
    <w:rsid w:val="0079643E"/>
    <w:rsid w:val="007A67E1"/>
    <w:rsid w:val="007A718E"/>
    <w:rsid w:val="007B0087"/>
    <w:rsid w:val="007B02D1"/>
    <w:rsid w:val="007B3E7E"/>
    <w:rsid w:val="007C337C"/>
    <w:rsid w:val="007D0BDB"/>
    <w:rsid w:val="007D2D00"/>
    <w:rsid w:val="007E064D"/>
    <w:rsid w:val="007E3857"/>
    <w:rsid w:val="007F4B85"/>
    <w:rsid w:val="007F7FAB"/>
    <w:rsid w:val="0082725D"/>
    <w:rsid w:val="00842252"/>
    <w:rsid w:val="008423DE"/>
    <w:rsid w:val="008708C5"/>
    <w:rsid w:val="008713BA"/>
    <w:rsid w:val="0087496F"/>
    <w:rsid w:val="00882C42"/>
    <w:rsid w:val="00882CDF"/>
    <w:rsid w:val="00886A7C"/>
    <w:rsid w:val="00891D5B"/>
    <w:rsid w:val="008947B1"/>
    <w:rsid w:val="008A011D"/>
    <w:rsid w:val="008C08C2"/>
    <w:rsid w:val="008C0B74"/>
    <w:rsid w:val="008C3A8A"/>
    <w:rsid w:val="008D13E1"/>
    <w:rsid w:val="008E58A6"/>
    <w:rsid w:val="008F3AA0"/>
    <w:rsid w:val="008F3FB2"/>
    <w:rsid w:val="008F7C3F"/>
    <w:rsid w:val="0090379F"/>
    <w:rsid w:val="00904ED0"/>
    <w:rsid w:val="00936237"/>
    <w:rsid w:val="009435CC"/>
    <w:rsid w:val="00950D03"/>
    <w:rsid w:val="00963479"/>
    <w:rsid w:val="00963C70"/>
    <w:rsid w:val="00970EB4"/>
    <w:rsid w:val="00974513"/>
    <w:rsid w:val="009857AC"/>
    <w:rsid w:val="0099326E"/>
    <w:rsid w:val="0099404E"/>
    <w:rsid w:val="009A2EFE"/>
    <w:rsid w:val="009B0732"/>
    <w:rsid w:val="009B2C24"/>
    <w:rsid w:val="009B48DB"/>
    <w:rsid w:val="009B5624"/>
    <w:rsid w:val="009B62F2"/>
    <w:rsid w:val="009D3E41"/>
    <w:rsid w:val="009D4CDC"/>
    <w:rsid w:val="009F32E8"/>
    <w:rsid w:val="00A01291"/>
    <w:rsid w:val="00A0201E"/>
    <w:rsid w:val="00A02FAF"/>
    <w:rsid w:val="00A13B3A"/>
    <w:rsid w:val="00A21E9F"/>
    <w:rsid w:val="00A2657C"/>
    <w:rsid w:val="00A30842"/>
    <w:rsid w:val="00A349C6"/>
    <w:rsid w:val="00A57B1A"/>
    <w:rsid w:val="00A62FB2"/>
    <w:rsid w:val="00A732CA"/>
    <w:rsid w:val="00A73CB6"/>
    <w:rsid w:val="00A86A93"/>
    <w:rsid w:val="00A87A18"/>
    <w:rsid w:val="00A95080"/>
    <w:rsid w:val="00A96B06"/>
    <w:rsid w:val="00A97B63"/>
    <w:rsid w:val="00AA2500"/>
    <w:rsid w:val="00AA687A"/>
    <w:rsid w:val="00AA6B2C"/>
    <w:rsid w:val="00AB0E90"/>
    <w:rsid w:val="00AB4D3F"/>
    <w:rsid w:val="00AB7DAA"/>
    <w:rsid w:val="00AC56DE"/>
    <w:rsid w:val="00AC63C5"/>
    <w:rsid w:val="00AD27E2"/>
    <w:rsid w:val="00AE213B"/>
    <w:rsid w:val="00AE3B55"/>
    <w:rsid w:val="00AE46C1"/>
    <w:rsid w:val="00AE471C"/>
    <w:rsid w:val="00AF2845"/>
    <w:rsid w:val="00B10B0D"/>
    <w:rsid w:val="00B10B5B"/>
    <w:rsid w:val="00B201A5"/>
    <w:rsid w:val="00B35ECE"/>
    <w:rsid w:val="00B40FFF"/>
    <w:rsid w:val="00B63E34"/>
    <w:rsid w:val="00B6475D"/>
    <w:rsid w:val="00B647F4"/>
    <w:rsid w:val="00B71EA4"/>
    <w:rsid w:val="00B86A11"/>
    <w:rsid w:val="00B90476"/>
    <w:rsid w:val="00B90487"/>
    <w:rsid w:val="00B959A1"/>
    <w:rsid w:val="00BA3F0D"/>
    <w:rsid w:val="00BC1386"/>
    <w:rsid w:val="00BC7C15"/>
    <w:rsid w:val="00BD3BA7"/>
    <w:rsid w:val="00BD5A43"/>
    <w:rsid w:val="00BE18A9"/>
    <w:rsid w:val="00BE24BD"/>
    <w:rsid w:val="00BF1344"/>
    <w:rsid w:val="00BF3F01"/>
    <w:rsid w:val="00C01A07"/>
    <w:rsid w:val="00C1000C"/>
    <w:rsid w:val="00C1108D"/>
    <w:rsid w:val="00C13CFC"/>
    <w:rsid w:val="00C15E29"/>
    <w:rsid w:val="00C23EAC"/>
    <w:rsid w:val="00C25716"/>
    <w:rsid w:val="00C30A24"/>
    <w:rsid w:val="00C3181F"/>
    <w:rsid w:val="00C32F63"/>
    <w:rsid w:val="00C35D6B"/>
    <w:rsid w:val="00C420C1"/>
    <w:rsid w:val="00C43B82"/>
    <w:rsid w:val="00C44202"/>
    <w:rsid w:val="00C46838"/>
    <w:rsid w:val="00C47073"/>
    <w:rsid w:val="00C51086"/>
    <w:rsid w:val="00C603BF"/>
    <w:rsid w:val="00C86237"/>
    <w:rsid w:val="00C8745E"/>
    <w:rsid w:val="00C918BE"/>
    <w:rsid w:val="00CA2D67"/>
    <w:rsid w:val="00CA39D4"/>
    <w:rsid w:val="00CB4081"/>
    <w:rsid w:val="00CB6F25"/>
    <w:rsid w:val="00CB7566"/>
    <w:rsid w:val="00CC252E"/>
    <w:rsid w:val="00CD1F51"/>
    <w:rsid w:val="00CD7B08"/>
    <w:rsid w:val="00CD7E8D"/>
    <w:rsid w:val="00CE5DD5"/>
    <w:rsid w:val="00CE662A"/>
    <w:rsid w:val="00D03CBE"/>
    <w:rsid w:val="00D05FC9"/>
    <w:rsid w:val="00D111FD"/>
    <w:rsid w:val="00D13F40"/>
    <w:rsid w:val="00D144E7"/>
    <w:rsid w:val="00D14F3B"/>
    <w:rsid w:val="00D160FC"/>
    <w:rsid w:val="00D20B5F"/>
    <w:rsid w:val="00D31C5F"/>
    <w:rsid w:val="00D42988"/>
    <w:rsid w:val="00D50036"/>
    <w:rsid w:val="00D51FEA"/>
    <w:rsid w:val="00D57A42"/>
    <w:rsid w:val="00D60171"/>
    <w:rsid w:val="00D64291"/>
    <w:rsid w:val="00D65306"/>
    <w:rsid w:val="00D7361D"/>
    <w:rsid w:val="00D74EE8"/>
    <w:rsid w:val="00D835E8"/>
    <w:rsid w:val="00D87D3D"/>
    <w:rsid w:val="00D926C3"/>
    <w:rsid w:val="00D94BB4"/>
    <w:rsid w:val="00D96B93"/>
    <w:rsid w:val="00D975B5"/>
    <w:rsid w:val="00DB47B4"/>
    <w:rsid w:val="00DB7FB4"/>
    <w:rsid w:val="00DD1094"/>
    <w:rsid w:val="00DD255C"/>
    <w:rsid w:val="00DD3BA5"/>
    <w:rsid w:val="00DD59CE"/>
    <w:rsid w:val="00DD642A"/>
    <w:rsid w:val="00DE39F0"/>
    <w:rsid w:val="00DE5391"/>
    <w:rsid w:val="00DE6D62"/>
    <w:rsid w:val="00DF3AAB"/>
    <w:rsid w:val="00DF4074"/>
    <w:rsid w:val="00DF5A6D"/>
    <w:rsid w:val="00DF755B"/>
    <w:rsid w:val="00E03555"/>
    <w:rsid w:val="00E042C5"/>
    <w:rsid w:val="00E048DD"/>
    <w:rsid w:val="00E06A83"/>
    <w:rsid w:val="00E14CF1"/>
    <w:rsid w:val="00E212E3"/>
    <w:rsid w:val="00E2540E"/>
    <w:rsid w:val="00E35C27"/>
    <w:rsid w:val="00E43090"/>
    <w:rsid w:val="00E442E7"/>
    <w:rsid w:val="00E470A1"/>
    <w:rsid w:val="00E5319C"/>
    <w:rsid w:val="00E56DC6"/>
    <w:rsid w:val="00E60964"/>
    <w:rsid w:val="00E725EF"/>
    <w:rsid w:val="00E751B6"/>
    <w:rsid w:val="00E770F1"/>
    <w:rsid w:val="00E8343E"/>
    <w:rsid w:val="00E84CE3"/>
    <w:rsid w:val="00E9025E"/>
    <w:rsid w:val="00E963CD"/>
    <w:rsid w:val="00EB10C3"/>
    <w:rsid w:val="00EB17FE"/>
    <w:rsid w:val="00EB198A"/>
    <w:rsid w:val="00EB749B"/>
    <w:rsid w:val="00ED5FA2"/>
    <w:rsid w:val="00EE0FD7"/>
    <w:rsid w:val="00EE454E"/>
    <w:rsid w:val="00EE7077"/>
    <w:rsid w:val="00F15AF8"/>
    <w:rsid w:val="00F179F0"/>
    <w:rsid w:val="00F23AD4"/>
    <w:rsid w:val="00F25D7A"/>
    <w:rsid w:val="00F35D6B"/>
    <w:rsid w:val="00F45A89"/>
    <w:rsid w:val="00F52599"/>
    <w:rsid w:val="00F549DE"/>
    <w:rsid w:val="00F64F0E"/>
    <w:rsid w:val="00F66252"/>
    <w:rsid w:val="00F67AB7"/>
    <w:rsid w:val="00F71D74"/>
    <w:rsid w:val="00F77F15"/>
    <w:rsid w:val="00F803B1"/>
    <w:rsid w:val="00F91454"/>
    <w:rsid w:val="00FA207A"/>
    <w:rsid w:val="00FA3CB2"/>
    <w:rsid w:val="00FB2D85"/>
    <w:rsid w:val="00FB5BF0"/>
    <w:rsid w:val="00FC0119"/>
    <w:rsid w:val="00FD4FCA"/>
    <w:rsid w:val="00FE12E6"/>
    <w:rsid w:val="00FE1405"/>
    <w:rsid w:val="00FE393C"/>
    <w:rsid w:val="00FF2DB2"/>
    <w:rsid w:val="00FF4B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3BA7E"/>
  <w15:docId w15:val="{102D7902-2154-404B-9523-77D8D5F5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2A0196"/>
    <w:rPr>
      <w:sz w:val="18"/>
      <w:szCs w:val="18"/>
    </w:rPr>
  </w:style>
  <w:style w:type="paragraph" w:styleId="af0">
    <w:name w:val="annotation text"/>
    <w:basedOn w:val="a"/>
    <w:link w:val="af1"/>
    <w:uiPriority w:val="99"/>
    <w:semiHidden/>
    <w:unhideWhenUsed/>
    <w:rsid w:val="002A0196"/>
    <w:rPr>
      <w:sz w:val="24"/>
      <w:szCs w:val="24"/>
    </w:rPr>
  </w:style>
  <w:style w:type="character" w:customStyle="1" w:styleId="af1">
    <w:name w:val="Текст примечания Знак"/>
    <w:basedOn w:val="a0"/>
    <w:link w:val="af0"/>
    <w:uiPriority w:val="99"/>
    <w:semiHidden/>
    <w:rsid w:val="002A0196"/>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2A0196"/>
    <w:rPr>
      <w:b/>
      <w:bCs/>
      <w:sz w:val="20"/>
      <w:szCs w:val="20"/>
    </w:rPr>
  </w:style>
  <w:style w:type="character" w:customStyle="1" w:styleId="af3">
    <w:name w:val="Тема примечания Знак"/>
    <w:basedOn w:val="af1"/>
    <w:link w:val="af2"/>
    <w:uiPriority w:val="99"/>
    <w:semiHidden/>
    <w:rsid w:val="002A0196"/>
    <w:rPr>
      <w:rFonts w:ascii="Times New Roman" w:eastAsia="Times New Roman" w:hAnsi="Times New Roman"/>
      <w:b/>
      <w:bCs/>
      <w:sz w:val="24"/>
      <w:szCs w:val="24"/>
    </w:rPr>
  </w:style>
  <w:style w:type="paragraph" w:styleId="af4">
    <w:name w:val="header"/>
    <w:basedOn w:val="a"/>
    <w:link w:val="af5"/>
    <w:uiPriority w:val="99"/>
    <w:unhideWhenUsed/>
    <w:rsid w:val="009B0732"/>
    <w:pPr>
      <w:tabs>
        <w:tab w:val="center" w:pos="4677"/>
        <w:tab w:val="right" w:pos="9355"/>
      </w:tabs>
    </w:pPr>
  </w:style>
  <w:style w:type="character" w:customStyle="1" w:styleId="af5">
    <w:name w:val="Верхний колонтитул Знак"/>
    <w:basedOn w:val="a0"/>
    <w:link w:val="af4"/>
    <w:uiPriority w:val="99"/>
    <w:rsid w:val="009B0732"/>
    <w:rPr>
      <w:rFonts w:ascii="Times New Roman" w:eastAsia="Times New Roman" w:hAnsi="Times New Roman"/>
    </w:rPr>
  </w:style>
  <w:style w:type="paragraph" w:styleId="af6">
    <w:name w:val="footer"/>
    <w:basedOn w:val="a"/>
    <w:link w:val="af7"/>
    <w:uiPriority w:val="99"/>
    <w:unhideWhenUsed/>
    <w:rsid w:val="009B0732"/>
    <w:pPr>
      <w:tabs>
        <w:tab w:val="center" w:pos="4677"/>
        <w:tab w:val="right" w:pos="9355"/>
      </w:tabs>
    </w:pPr>
  </w:style>
  <w:style w:type="character" w:customStyle="1" w:styleId="af7">
    <w:name w:val="Нижний колонтитул Знак"/>
    <w:basedOn w:val="a0"/>
    <w:link w:val="af6"/>
    <w:uiPriority w:val="99"/>
    <w:rsid w:val="009B0732"/>
    <w:rPr>
      <w:rFonts w:ascii="Times New Roman" w:eastAsia="Times New Roman" w:hAnsi="Times New Roman"/>
    </w:rPr>
  </w:style>
  <w:style w:type="paragraph" w:styleId="af8">
    <w:name w:val="List Paragraph"/>
    <w:basedOn w:val="a"/>
    <w:uiPriority w:val="72"/>
    <w:qFormat/>
    <w:rsid w:val="00FD4FCA"/>
    <w:pPr>
      <w:ind w:left="720"/>
      <w:contextualSpacing/>
    </w:pPr>
  </w:style>
  <w:style w:type="character" w:customStyle="1" w:styleId="67">
    <w:name w:val="Основной текст67"/>
    <w:rsid w:val="005948F9"/>
    <w:rPr>
      <w:b w:val="0"/>
      <w:bCs w:val="0"/>
      <w:i w:val="0"/>
      <w:iCs w:val="0"/>
      <w:smallCaps w:val="0"/>
      <w:strike w:val="0"/>
      <w:spacing w:val="0"/>
      <w:sz w:val="20"/>
      <w:szCs w:val="20"/>
    </w:rPr>
  </w:style>
  <w:style w:type="character" w:customStyle="1" w:styleId="af9">
    <w:name w:val="Основной текст_"/>
    <w:link w:val="99"/>
    <w:locked/>
    <w:rsid w:val="00B90487"/>
    <w:rPr>
      <w:shd w:val="clear" w:color="auto" w:fill="FFFFFF"/>
    </w:rPr>
  </w:style>
  <w:style w:type="paragraph" w:customStyle="1" w:styleId="99">
    <w:name w:val="Основной текст99"/>
    <w:basedOn w:val="a"/>
    <w:link w:val="af9"/>
    <w:rsid w:val="00B90487"/>
    <w:pPr>
      <w:shd w:val="clear" w:color="auto" w:fill="FFFFFF"/>
      <w:spacing w:before="5700" w:line="264" w:lineRule="exact"/>
      <w:ind w:hanging="460"/>
      <w:jc w:val="center"/>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430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88CEB-7C7C-4E32-9D93-2C45918EC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2165</Words>
  <Characters>12347</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3</cp:revision>
  <cp:lastPrinted>2019-06-26T07:18:00Z</cp:lastPrinted>
  <dcterms:created xsi:type="dcterms:W3CDTF">2019-06-26T08:44:00Z</dcterms:created>
  <dcterms:modified xsi:type="dcterms:W3CDTF">2022-04-01T09:58:00Z</dcterms:modified>
</cp:coreProperties>
</file>